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E79" w:rsidRPr="00942F0F" w:rsidRDefault="00854508" w:rsidP="00E66E79">
      <w:pPr>
        <w:jc w:val="center"/>
        <w:rPr>
          <w:b/>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-228600</wp:posOffset>
            </wp:positionV>
            <wp:extent cx="1041400" cy="1041400"/>
            <wp:effectExtent l="19050" t="0" r="6350" b="0"/>
            <wp:wrapThrough wrapText="bothSides">
              <wp:wrapPolygon edited="0">
                <wp:start x="-395" y="0"/>
                <wp:lineTo x="-395" y="21337"/>
                <wp:lineTo x="21732" y="21337"/>
                <wp:lineTo x="21732" y="0"/>
                <wp:lineTo x="-395" y="0"/>
              </wp:wrapPolygon>
            </wp:wrapThrough>
            <wp:docPr id="10"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ic:cNvPicPr>
                      <a:picLocks noChangeAspect="1" noChangeArrowheads="1"/>
                    </pic:cNvPicPr>
                  </pic:nvPicPr>
                  <pic:blipFill>
                    <a:blip r:embed="rId8"/>
                    <a:srcRect/>
                    <a:stretch>
                      <a:fillRect/>
                    </a:stretch>
                  </pic:blipFill>
                  <pic:spPr bwMode="auto">
                    <a:xfrm>
                      <a:off x="0" y="0"/>
                      <a:ext cx="1041400" cy="1041400"/>
                    </a:xfrm>
                    <a:prstGeom prst="rect">
                      <a:avLst/>
                    </a:prstGeom>
                    <a:noFill/>
                    <a:ln w="9525">
                      <a:noFill/>
                      <a:miter lim="800000"/>
                      <a:headEnd/>
                      <a:tailEnd/>
                    </a:ln>
                  </pic:spPr>
                </pic:pic>
              </a:graphicData>
            </a:graphic>
          </wp:anchor>
        </w:drawing>
      </w:r>
      <w:r w:rsidR="00E66E79" w:rsidRPr="00942F0F">
        <w:rPr>
          <w:b/>
        </w:rPr>
        <w:t>YOONU ASKAN WI /Mouvement pour l’Autonomie Populaire</w:t>
      </w:r>
    </w:p>
    <w:p w:rsidR="00E66E79" w:rsidRPr="00942F0F" w:rsidRDefault="00E66E79" w:rsidP="00E66E79">
      <w:pPr>
        <w:jc w:val="center"/>
        <w:rPr>
          <w:b/>
        </w:rPr>
      </w:pPr>
      <w:r w:rsidRPr="00942F0F">
        <w:rPr>
          <w:b/>
        </w:rPr>
        <w:t>Permanence nationale : HLM Grand Yoff, villa n°218, Dakar</w:t>
      </w:r>
    </w:p>
    <w:p w:rsidR="00E66E79" w:rsidRPr="00942F0F" w:rsidRDefault="00E66E79" w:rsidP="00E66E79">
      <w:pPr>
        <w:autoSpaceDE w:val="0"/>
        <w:autoSpaceDN w:val="0"/>
        <w:adjustRightInd w:val="0"/>
        <w:jc w:val="center"/>
        <w:rPr>
          <w:b/>
        </w:rPr>
      </w:pPr>
      <w:r w:rsidRPr="00942F0F">
        <w:rPr>
          <w:b/>
        </w:rPr>
        <w:t>Récépissé n°13740/MINT/DAGAT du 27 Janvier 2009</w:t>
      </w:r>
    </w:p>
    <w:p w:rsidR="00E66E79" w:rsidRPr="00942F0F" w:rsidRDefault="00E66E79" w:rsidP="00E66E79">
      <w:pPr>
        <w:jc w:val="center"/>
        <w:rPr>
          <w:b/>
          <w:i/>
        </w:rPr>
      </w:pPr>
      <w:r w:rsidRPr="00942F0F">
        <w:rPr>
          <w:b/>
        </w:rPr>
        <w:t>TEL: 221 338274327 -</w:t>
      </w:r>
      <w:r w:rsidRPr="00942F0F">
        <w:rPr>
          <w:b/>
          <w:i/>
        </w:rPr>
        <w:t xml:space="preserve">   E-mail :</w:t>
      </w:r>
      <w:r w:rsidR="0058772D">
        <w:rPr>
          <w:b/>
          <w:i/>
        </w:rPr>
        <w:t xml:space="preserve"> yoonuaskanwimap@yahoo.fr</w:t>
      </w:r>
    </w:p>
    <w:p w:rsidR="00E66E79" w:rsidRPr="0058772D" w:rsidRDefault="00E66E79" w:rsidP="00E66E79">
      <w:pPr>
        <w:pBdr>
          <w:bottom w:val="double" w:sz="6" w:space="1" w:color="auto"/>
        </w:pBdr>
        <w:jc w:val="center"/>
        <w:rPr>
          <w:b/>
          <w:u w:val="single"/>
          <w:lang w:val="en-US"/>
        </w:rPr>
      </w:pPr>
      <w:r w:rsidRPr="0058772D">
        <w:rPr>
          <w:b/>
          <w:lang w:val="en-US"/>
        </w:rPr>
        <w:t xml:space="preserve">Site Web: </w:t>
      </w:r>
      <w:hyperlink r:id="rId9" w:history="1">
        <w:r w:rsidRPr="0058772D">
          <w:rPr>
            <w:rStyle w:val="Lienhypertexte"/>
            <w:b/>
            <w:lang w:val="en-US"/>
          </w:rPr>
          <w:t>www.yoonuaskanwi.org</w:t>
        </w:r>
      </w:hyperlink>
    </w:p>
    <w:p w:rsidR="00E66E79" w:rsidRPr="0058772D" w:rsidRDefault="00E66E79" w:rsidP="000F608C">
      <w:pPr>
        <w:jc w:val="center"/>
        <w:rPr>
          <w:b/>
          <w:lang w:val="en-US"/>
        </w:rPr>
      </w:pPr>
    </w:p>
    <w:p w:rsidR="00A64F8F" w:rsidRDefault="0058772D" w:rsidP="00A64F8F">
      <w:pPr>
        <w:jc w:val="right"/>
        <w:rPr>
          <w:b/>
        </w:rPr>
      </w:pPr>
      <w:r w:rsidRPr="00E66E79">
        <w:rPr>
          <w:b/>
        </w:rPr>
        <w:t>Fait à Dakar le 08 juin 2011</w:t>
      </w:r>
    </w:p>
    <w:p w:rsidR="00A64F8F" w:rsidRDefault="00A64F8F" w:rsidP="00A64F8F">
      <w:pPr>
        <w:jc w:val="right"/>
        <w:rPr>
          <w:b/>
        </w:rPr>
      </w:pPr>
    </w:p>
    <w:p w:rsidR="00277A73" w:rsidRDefault="00277A73" w:rsidP="000F608C">
      <w:pPr>
        <w:jc w:val="center"/>
        <w:rPr>
          <w:b/>
        </w:rPr>
      </w:pPr>
    </w:p>
    <w:p w:rsidR="000F608C" w:rsidRPr="00E66E79" w:rsidRDefault="009A2371" w:rsidP="000F608C">
      <w:pPr>
        <w:jc w:val="center"/>
        <w:rPr>
          <w:b/>
        </w:rPr>
      </w:pPr>
      <w:r w:rsidRPr="00E66E79">
        <w:rPr>
          <w:b/>
        </w:rPr>
        <w:t>DECLARATION</w:t>
      </w:r>
      <w:r w:rsidR="005867E2" w:rsidRPr="00E66E79">
        <w:rPr>
          <w:b/>
        </w:rPr>
        <w:t xml:space="preserve"> SUR LA SITUATION NATIONALE</w:t>
      </w:r>
      <w:r w:rsidR="00E728C6" w:rsidRPr="00E66E79">
        <w:rPr>
          <w:b/>
        </w:rPr>
        <w:t>:</w:t>
      </w:r>
    </w:p>
    <w:p w:rsidR="009A2371" w:rsidRPr="00E66E79" w:rsidRDefault="00E728C6" w:rsidP="000F608C">
      <w:pPr>
        <w:jc w:val="center"/>
        <w:rPr>
          <w:b/>
        </w:rPr>
      </w:pPr>
      <w:r w:rsidRPr="00E66E79">
        <w:rPr>
          <w:b/>
        </w:rPr>
        <w:t>ILS TUENT, ILS PILLENT</w:t>
      </w:r>
      <w:r w:rsidR="00937C12" w:rsidRPr="00E66E79">
        <w:rPr>
          <w:b/>
        </w:rPr>
        <w:t xml:space="preserve">, </w:t>
      </w:r>
      <w:r w:rsidR="000F608C" w:rsidRPr="00E66E79">
        <w:rPr>
          <w:b/>
        </w:rPr>
        <w:t>ET</w:t>
      </w:r>
      <w:r w:rsidR="00D20BC2" w:rsidRPr="00E66E79">
        <w:rPr>
          <w:b/>
        </w:rPr>
        <w:t xml:space="preserve"> SANS VERGOGNE</w:t>
      </w:r>
      <w:r w:rsidR="000F608C" w:rsidRPr="00E66E79">
        <w:rPr>
          <w:b/>
        </w:rPr>
        <w:t xml:space="preserve"> ILS... AVOUENT !</w:t>
      </w:r>
    </w:p>
    <w:p w:rsidR="005867E2" w:rsidRPr="00A64F8F" w:rsidRDefault="005867E2" w:rsidP="000F608C">
      <w:pPr>
        <w:jc w:val="center"/>
        <w:rPr>
          <w:b/>
        </w:rPr>
      </w:pPr>
    </w:p>
    <w:p w:rsidR="00A46414" w:rsidRPr="00A64F8F" w:rsidRDefault="0064640F" w:rsidP="00E728C6">
      <w:pPr>
        <w:jc w:val="both"/>
      </w:pPr>
      <w:r w:rsidRPr="00A64F8F">
        <w:rPr>
          <w:b/>
        </w:rPr>
        <w:t>1. Ils tuent, ils pillent:</w:t>
      </w:r>
      <w:r w:rsidR="0058772D" w:rsidRPr="00A64F8F">
        <w:rPr>
          <w:b/>
        </w:rPr>
        <w:t xml:space="preserve"> </w:t>
      </w:r>
      <w:r w:rsidR="00A46414" w:rsidRPr="00A64F8F">
        <w:t xml:space="preserve">Evoquant les fourriers de l'ordre colonial, Aimé CESAIRE s'écriait dans le célèbre </w:t>
      </w:r>
      <w:r w:rsidR="00A46414" w:rsidRPr="00C45182">
        <w:rPr>
          <w:b/>
        </w:rPr>
        <w:t>Discours sur le colonialisme</w:t>
      </w:r>
      <w:r w:rsidR="00A46414" w:rsidRPr="00C45182">
        <w:t>:</w:t>
      </w:r>
      <w:r w:rsidR="00A46414" w:rsidRPr="00A64F8F">
        <w:t xml:space="preserve"> " ils tuent, ils pillent". Aujourd'hui, les co</w:t>
      </w:r>
      <w:r w:rsidR="003945AD" w:rsidRPr="00A64F8F">
        <w:t xml:space="preserve">ntinuateurs du système colonial à la tête de nos pays </w:t>
      </w:r>
      <w:r w:rsidR="00A46414" w:rsidRPr="00A64F8F">
        <w:t>tuent</w:t>
      </w:r>
      <w:r w:rsidR="003945AD" w:rsidRPr="00A64F8F">
        <w:t>, pillent, détournent</w:t>
      </w:r>
      <w:r w:rsidR="00A46414" w:rsidRPr="00A64F8F">
        <w:t xml:space="preserve"> et ne se gênent même plus d'avouer leurs forfaitures!</w:t>
      </w:r>
      <w:r w:rsidR="00E728C6" w:rsidRPr="00A64F8F">
        <w:t xml:space="preserve"> </w:t>
      </w:r>
      <w:r w:rsidR="00B75312" w:rsidRPr="00A64F8F">
        <w:t>Ce</w:t>
      </w:r>
      <w:r w:rsidR="00A46414" w:rsidRPr="00A64F8F">
        <w:t xml:space="preserve"> Premier Ministre, directeur de campagne, avoue distribuer allègrement, sur instruction de son chef, des milli</w:t>
      </w:r>
      <w:r w:rsidR="00B75312" w:rsidRPr="00A64F8F">
        <w:t>ards</w:t>
      </w:r>
      <w:r w:rsidR="00A46414" w:rsidRPr="00A64F8F">
        <w:t xml:space="preserve"> du contribua</w:t>
      </w:r>
      <w:r w:rsidR="00B75312" w:rsidRPr="00A64F8F">
        <w:t>ble</w:t>
      </w:r>
      <w:r w:rsidR="00A46414" w:rsidRPr="00A64F8F">
        <w:t xml:space="preserve"> sénégalais</w:t>
      </w:r>
      <w:r w:rsidR="00B75312" w:rsidRPr="00A64F8F">
        <w:t xml:space="preserve"> à des "alliés politiques"</w:t>
      </w:r>
      <w:r w:rsidR="003945AD" w:rsidRPr="00A64F8F">
        <w:t>,</w:t>
      </w:r>
      <w:r w:rsidR="003945AD" w:rsidRPr="00A64F8F">
        <w:rPr>
          <w:b/>
        </w:rPr>
        <w:t xml:space="preserve"> </w:t>
      </w:r>
      <w:r w:rsidR="003945AD" w:rsidRPr="00A64F8F">
        <w:t xml:space="preserve">attestant à la fois la dilapidation des ressources publiques, et </w:t>
      </w:r>
      <w:r w:rsidR="0018211B" w:rsidRPr="00A64F8F">
        <w:t>l’importance</w:t>
      </w:r>
      <w:r w:rsidR="003945AD" w:rsidRPr="00A64F8F">
        <w:t>,</w:t>
      </w:r>
      <w:r w:rsidR="0018211B" w:rsidRPr="00A64F8F">
        <w:t xml:space="preserve"> pour </w:t>
      </w:r>
      <w:r w:rsidR="00C42430" w:rsidRPr="00A64F8F">
        <w:t>les partisans sincères de</w:t>
      </w:r>
      <w:r w:rsidR="0018211B" w:rsidRPr="00A64F8F">
        <w:t xml:space="preserve"> l’émancipation </w:t>
      </w:r>
      <w:r w:rsidR="003945AD" w:rsidRPr="00A64F8F">
        <w:t>sociale,</w:t>
      </w:r>
      <w:r w:rsidR="0018211B" w:rsidRPr="00A64F8F">
        <w:t xml:space="preserve"> de tenir ferme sur l’éthique </w:t>
      </w:r>
      <w:r w:rsidR="00F74E13" w:rsidRPr="00A64F8F">
        <w:t xml:space="preserve">au lieu de </w:t>
      </w:r>
      <w:r w:rsidR="0018211B" w:rsidRPr="00A64F8F">
        <w:t>céder aux balles enrobées de sucre</w:t>
      </w:r>
      <w:r w:rsidR="003945AD" w:rsidRPr="00A64F8F">
        <w:t xml:space="preserve"> des ennemis du peuple</w:t>
      </w:r>
      <w:r w:rsidR="0018211B" w:rsidRPr="00A64F8F">
        <w:t>.</w:t>
      </w:r>
      <w:r w:rsidR="00C42430" w:rsidRPr="00A64F8F">
        <w:t xml:space="preserve"> Lui emboitant le pas, ce porte</w:t>
      </w:r>
      <w:r w:rsidR="00F74E13" w:rsidRPr="00A64F8F">
        <w:t>-</w:t>
      </w:r>
      <w:r w:rsidR="00C42430" w:rsidRPr="00A64F8F">
        <w:t xml:space="preserve"> parole du Président</w:t>
      </w:r>
      <w:r w:rsidR="00B75312" w:rsidRPr="00A64F8F">
        <w:t xml:space="preserve"> déclare sans trembler que son mentor s'est servi lui-même sur les deniers publics en puisant</w:t>
      </w:r>
      <w:r w:rsidR="00F74E13" w:rsidRPr="00A64F8F">
        <w:t xml:space="preserve"> quelque</w:t>
      </w:r>
      <w:r w:rsidR="00B75312" w:rsidRPr="00A64F8F">
        <w:t xml:space="preserve"> 1 200 000 000 FCFA sur les "fonds politiques" pour se payer xobet-xobet (cash) des hectares de terre.</w:t>
      </w:r>
      <w:r w:rsidR="00113ED6" w:rsidRPr="00A64F8F">
        <w:t xml:space="preserve"> O</w:t>
      </w:r>
      <w:r w:rsidR="00822319" w:rsidRPr="00A64F8F">
        <w:t>utrecuidante incompétence</w:t>
      </w:r>
      <w:r w:rsidR="00C42430" w:rsidRPr="00A64F8F">
        <w:t>,</w:t>
      </w:r>
      <w:r w:rsidR="00822319" w:rsidRPr="00A64F8F">
        <w:t xml:space="preserve"> révélant par là </w:t>
      </w:r>
      <w:r w:rsidR="00974903" w:rsidRPr="00A64F8F">
        <w:t xml:space="preserve">la plate </w:t>
      </w:r>
      <w:r w:rsidR="00822319" w:rsidRPr="00A64F8F">
        <w:t xml:space="preserve">ignorance  de </w:t>
      </w:r>
      <w:r w:rsidR="00C42430" w:rsidRPr="00A64F8F">
        <w:t>la signification</w:t>
      </w:r>
      <w:r w:rsidR="00822319" w:rsidRPr="00A64F8F">
        <w:t xml:space="preserve"> de tels fonds et </w:t>
      </w:r>
      <w:r w:rsidR="00974903" w:rsidRPr="00A64F8F">
        <w:t xml:space="preserve">confirmant </w:t>
      </w:r>
      <w:r w:rsidR="00822319" w:rsidRPr="00A64F8F">
        <w:t xml:space="preserve">surtout l’enrichissement illicite qui transparaît en filigrane. </w:t>
      </w:r>
      <w:r w:rsidR="00974903" w:rsidRPr="00A64F8F">
        <w:t xml:space="preserve"> D'ailleurs, i</w:t>
      </w:r>
      <w:r w:rsidR="00B75312" w:rsidRPr="00A64F8F">
        <w:t>l a fallu encore une fois</w:t>
      </w:r>
      <w:r w:rsidR="00C42430" w:rsidRPr="00A64F8F">
        <w:t xml:space="preserve"> toute</w:t>
      </w:r>
      <w:r w:rsidR="00B75312" w:rsidRPr="00A64F8F">
        <w:t xml:space="preserve"> la vigilance et le courage du journaliste Abdou Latif COU</w:t>
      </w:r>
      <w:r w:rsidR="00391DDD" w:rsidRPr="00A64F8F">
        <w:t xml:space="preserve">LOUBALY pour découvrir le pot aux roses, malgré tous </w:t>
      </w:r>
      <w:r w:rsidR="00822319" w:rsidRPr="00A64F8F">
        <w:t>les</w:t>
      </w:r>
      <w:r w:rsidR="00391DDD" w:rsidRPr="00A64F8F">
        <w:t xml:space="preserve"> </w:t>
      </w:r>
      <w:r w:rsidR="00974903" w:rsidRPr="00A64F8F">
        <w:t>maquillages</w:t>
      </w:r>
      <w:r w:rsidR="00822319" w:rsidRPr="00A64F8F">
        <w:t xml:space="preserve"> et autres subterfuges </w:t>
      </w:r>
      <w:r w:rsidR="00974903" w:rsidRPr="00A64F8F">
        <w:t>utilis</w:t>
      </w:r>
      <w:r w:rsidR="00822319" w:rsidRPr="00A64F8F">
        <w:t>és</w:t>
      </w:r>
      <w:r w:rsidR="00391DDD" w:rsidRPr="00A64F8F">
        <w:t xml:space="preserve">. </w:t>
      </w:r>
      <w:r w:rsidR="0058772D" w:rsidRPr="00A64F8F">
        <w:t xml:space="preserve"> </w:t>
      </w:r>
      <w:r w:rsidR="00C42430" w:rsidRPr="00A64F8F">
        <w:t xml:space="preserve">Et voilà </w:t>
      </w:r>
      <w:r w:rsidR="004B2522" w:rsidRPr="00A64F8F">
        <w:t>qu'a</w:t>
      </w:r>
      <w:r w:rsidR="001E183B" w:rsidRPr="00A64F8F">
        <w:t>u nom d'une légitime défense bricolée de toutes pièces, u</w:t>
      </w:r>
      <w:r w:rsidR="00391DDD" w:rsidRPr="00A64F8F">
        <w:t>n gendarme aux ordres n'a pas hésité à fracasser le crane d'un jeune père de famille de 32 ans</w:t>
      </w:r>
      <w:r w:rsidR="001E183B" w:rsidRPr="00A64F8F">
        <w:t xml:space="preserve">, afin de permettre aux </w:t>
      </w:r>
      <w:r w:rsidR="00822319" w:rsidRPr="00A64F8F">
        <w:t>prédateurs de la République</w:t>
      </w:r>
      <w:r w:rsidR="004B2522" w:rsidRPr="00A64F8F">
        <w:t xml:space="preserve"> de piétiner le suffrage populaire souverainement exprimé, </w:t>
      </w:r>
      <w:r w:rsidR="00822319" w:rsidRPr="00A64F8F">
        <w:t xml:space="preserve"> </w:t>
      </w:r>
      <w:r w:rsidR="004B2522" w:rsidRPr="00A64F8F">
        <w:t xml:space="preserve"> pour </w:t>
      </w:r>
      <w:r w:rsidR="001E183B" w:rsidRPr="00A64F8F">
        <w:t>achever de faire main basse sur les terres fertiles des Niayes et sur tout le patrimoine foncier multiséculaire de notre pays!</w:t>
      </w:r>
      <w:r w:rsidR="00822319" w:rsidRPr="00A64F8F">
        <w:t xml:space="preserve"> </w:t>
      </w:r>
      <w:r w:rsidR="0018211B" w:rsidRPr="00A64F8F">
        <w:t>La spéculation foncière fait rage partout. Au détriment des paysans sénégalais, en un court laps de temps, le pouvoir de Wade a fait distribuer à des privés plus de 16% des surfaces cultivables</w:t>
      </w:r>
      <w:r w:rsidR="004B2522" w:rsidRPr="00A64F8F">
        <w:t>,</w:t>
      </w:r>
      <w:r w:rsidR="0018211B" w:rsidRPr="00A64F8F">
        <w:t xml:space="preserve"> correspondant grosso-modo à quelque 600 mille hectares de terres. </w:t>
      </w:r>
      <w:r w:rsidR="00A3293A" w:rsidRPr="00A64F8F">
        <w:t xml:space="preserve">Les difficultés récurrentes et la conduite catastrophique de la campagne agricole de 2010 ont fini de prouver l’échec retentissant du régime libéral à faire face aux exigences d’un véritable développement agricole. </w:t>
      </w:r>
      <w:r w:rsidR="00E728C6" w:rsidRPr="00A64F8F">
        <w:t xml:space="preserve"> </w:t>
      </w:r>
      <w:r w:rsidR="00822319" w:rsidRPr="00A64F8F">
        <w:t xml:space="preserve">Pauvre Sénégal, qu'avons nous fait au bon Dieu pour retrouver à la tête de notre pays des </w:t>
      </w:r>
      <w:r w:rsidR="00974903" w:rsidRPr="00A64F8F">
        <w:t>aventuriers sans foi ni loi, qui nous administrent constamment la preuve par 9 qu'ils ne méritent pas le titre de dirigeants ou de leaders</w:t>
      </w:r>
      <w:r w:rsidR="004B2522" w:rsidRPr="00A64F8F">
        <w:t>?</w:t>
      </w:r>
    </w:p>
    <w:p w:rsidR="00E728C6" w:rsidRPr="00A64F8F" w:rsidRDefault="00E728C6" w:rsidP="00E728C6">
      <w:pPr>
        <w:jc w:val="both"/>
      </w:pPr>
    </w:p>
    <w:p w:rsidR="00C936B2" w:rsidRPr="00A64F8F" w:rsidRDefault="007C29B9" w:rsidP="00E728C6">
      <w:pPr>
        <w:jc w:val="both"/>
      </w:pPr>
      <w:r w:rsidRPr="00A64F8F">
        <w:t>Un</w:t>
      </w:r>
      <w:r w:rsidR="009A2371" w:rsidRPr="00A64F8F">
        <w:t xml:space="preserve"> réaménagement administratif </w:t>
      </w:r>
      <w:r w:rsidRPr="00A64F8F">
        <w:t xml:space="preserve"> de </w:t>
      </w:r>
      <w:r w:rsidR="00A3293A" w:rsidRPr="00A64F8F">
        <w:t xml:space="preserve">spéculation foncière et de </w:t>
      </w:r>
      <w:r w:rsidRPr="00A64F8F">
        <w:t xml:space="preserve">politique politicienne a été utilisé </w:t>
      </w:r>
      <w:r w:rsidR="009A2371" w:rsidRPr="00A64F8F">
        <w:t>comme prétexte pour revenir sur les résultats des dernières élections locales du 22 mar</w:t>
      </w:r>
      <w:r w:rsidR="004B2522" w:rsidRPr="00A64F8F">
        <w:t>s 2009, à l’occasion desquelles</w:t>
      </w:r>
      <w:r w:rsidR="009A2371" w:rsidRPr="00A64F8F">
        <w:t xml:space="preserve"> </w:t>
      </w:r>
      <w:r w:rsidR="00A64F8F" w:rsidRPr="00A64F8F">
        <w:t>les populations avaient</w:t>
      </w:r>
      <w:r w:rsidR="00236AC8" w:rsidRPr="00A64F8F">
        <w:t xml:space="preserve"> souverainement fait leur choix </w:t>
      </w:r>
      <w:r w:rsidR="009A2371" w:rsidRPr="00A64F8F">
        <w:t>e</w:t>
      </w:r>
      <w:r w:rsidR="00236AC8" w:rsidRPr="00A64F8F">
        <w:t>t destitué librement</w:t>
      </w:r>
      <w:r w:rsidR="009A2371" w:rsidRPr="00A64F8F">
        <w:t xml:space="preserve"> les libéraux de la plupart des collectivités loca</w:t>
      </w:r>
      <w:r w:rsidR="00236AC8" w:rsidRPr="00A64F8F">
        <w:t>les où ils s’étaient agglutinés</w:t>
      </w:r>
      <w:r w:rsidR="009A2371" w:rsidRPr="00A64F8F">
        <w:t>.</w:t>
      </w:r>
      <w:r w:rsidR="0064640F" w:rsidRPr="00A64F8F">
        <w:t xml:space="preserve"> </w:t>
      </w:r>
      <w:r w:rsidR="009A2371" w:rsidRPr="00A64F8F">
        <w:t>Digérant difficilement cet échec mémo</w:t>
      </w:r>
      <w:r w:rsidR="00236AC8" w:rsidRPr="00A64F8F">
        <w:t>rable et hanté par le spectre d'une</w:t>
      </w:r>
      <w:r w:rsidR="009A2371" w:rsidRPr="00A64F8F">
        <w:t xml:space="preserve"> défaite irrémédiable en perspective des élections de 2012, le pouvoir de Wade s’échine à mettre en place des délégations spé</w:t>
      </w:r>
      <w:r w:rsidR="00236AC8" w:rsidRPr="00A64F8F">
        <w:t xml:space="preserve">ciales illégales et illégitimes. </w:t>
      </w:r>
      <w:r w:rsidR="009A2371" w:rsidRPr="00A64F8F">
        <w:t xml:space="preserve"> </w:t>
      </w:r>
      <w:r w:rsidR="000F608C" w:rsidRPr="00A64F8F">
        <w:t xml:space="preserve"> </w:t>
      </w:r>
      <w:r w:rsidR="00C936B2" w:rsidRPr="00A64F8F">
        <w:t xml:space="preserve">L'assassinat de Malick Bâ </w:t>
      </w:r>
      <w:r w:rsidR="009A2371" w:rsidRPr="00A64F8F">
        <w:t>a</w:t>
      </w:r>
      <w:r w:rsidR="00C936B2" w:rsidRPr="00A64F8F">
        <w:t>u cours de la</w:t>
      </w:r>
      <w:r w:rsidR="009A2371" w:rsidRPr="00A64F8F">
        <w:t xml:space="preserve"> répression de</w:t>
      </w:r>
      <w:r w:rsidR="00C936B2" w:rsidRPr="00A64F8F">
        <w:t>s populations de</w:t>
      </w:r>
      <w:r w:rsidR="009A2371" w:rsidRPr="00A64F8F">
        <w:t xml:space="preserve"> Sangal</w:t>
      </w:r>
      <w:r w:rsidR="00C150F2" w:rsidRPr="00A64F8F">
        <w:t>K</w:t>
      </w:r>
      <w:r w:rsidR="009A2371" w:rsidRPr="00A64F8F">
        <w:t>am</w:t>
      </w:r>
      <w:r w:rsidR="00C936B2" w:rsidRPr="00A64F8F">
        <w:t xml:space="preserve"> vient, a</w:t>
      </w:r>
      <w:r w:rsidR="00236AC8" w:rsidRPr="00A64F8F">
        <w:t xml:space="preserve">près </w:t>
      </w:r>
      <w:r w:rsidR="00853245" w:rsidRPr="00A64F8F">
        <w:t xml:space="preserve">le dramatique naufrage du bateau LE JOOLA en </w:t>
      </w:r>
      <w:r w:rsidR="00614574" w:rsidRPr="00A64F8F">
        <w:t xml:space="preserve">Septembre </w:t>
      </w:r>
      <w:r w:rsidR="00853245" w:rsidRPr="00A64F8F">
        <w:t>200</w:t>
      </w:r>
      <w:r w:rsidR="00C150F2" w:rsidRPr="00A64F8F">
        <w:t>2</w:t>
      </w:r>
      <w:r w:rsidR="00853245" w:rsidRPr="00A64F8F">
        <w:t xml:space="preserve"> avec officiellement ses 1863 morts, </w:t>
      </w:r>
      <w:r w:rsidR="009A2371" w:rsidRPr="00A64F8F">
        <w:t>s’ajouter à la liste déjà longue de près d’une quinzaine de victimes innocentes qui ont été</w:t>
      </w:r>
      <w:r w:rsidR="00C936B2" w:rsidRPr="00A64F8F">
        <w:t xml:space="preserve"> fauchées</w:t>
      </w:r>
      <w:r w:rsidR="009A2371" w:rsidRPr="00A64F8F">
        <w:t xml:space="preserve"> ces </w:t>
      </w:r>
      <w:r w:rsidR="00C936B2" w:rsidRPr="00A64F8F">
        <w:t xml:space="preserve">toutes </w:t>
      </w:r>
      <w:r w:rsidR="009A2371" w:rsidRPr="00A64F8F">
        <w:t>dernières années</w:t>
      </w:r>
      <w:r w:rsidR="00C936B2" w:rsidRPr="00A64F8F">
        <w:t xml:space="preserve"> par le pouvoir de WADE</w:t>
      </w:r>
      <w:r w:rsidR="00614574" w:rsidRPr="00A64F8F">
        <w:t>,</w:t>
      </w:r>
      <w:r w:rsidR="009A2371" w:rsidRPr="00A64F8F">
        <w:t xml:space="preserve"> pour la plupart à la fleur de l’âge</w:t>
      </w:r>
      <w:r w:rsidR="00614574" w:rsidRPr="00A64F8F">
        <w:t>. Autre fait révélateur:</w:t>
      </w:r>
      <w:r w:rsidR="009A2371" w:rsidRPr="00A64F8F">
        <w:t xml:space="preserve"> le niveau plus qu’alarmant atteint par l’impunité dans </w:t>
      </w:r>
      <w:r w:rsidR="00236AC8" w:rsidRPr="00A64F8F">
        <w:t xml:space="preserve">notre </w:t>
      </w:r>
      <w:r w:rsidR="009A2371" w:rsidRPr="00A64F8F">
        <w:t xml:space="preserve">pays, aucun de ces drames n’ayant été l’objet </w:t>
      </w:r>
      <w:r w:rsidR="002A7B49" w:rsidRPr="00A64F8F">
        <w:t xml:space="preserve">ni </w:t>
      </w:r>
      <w:r w:rsidR="009A2371" w:rsidRPr="00A64F8F">
        <w:t>d’une enquête</w:t>
      </w:r>
      <w:r w:rsidR="00614574" w:rsidRPr="00A64F8F">
        <w:t xml:space="preserve"> menée jusqu'au bout ni à plus forte raison d'une sanction exemplaire</w:t>
      </w:r>
      <w:r w:rsidR="009A2371" w:rsidRPr="00A64F8F">
        <w:t>.</w:t>
      </w:r>
      <w:r w:rsidR="00A3293A" w:rsidRPr="00A64F8F">
        <w:t xml:space="preserve"> </w:t>
      </w:r>
    </w:p>
    <w:p w:rsidR="0064640F" w:rsidRPr="00A64F8F" w:rsidRDefault="0064640F" w:rsidP="00E728C6">
      <w:pPr>
        <w:jc w:val="both"/>
      </w:pPr>
    </w:p>
    <w:p w:rsidR="009A2371" w:rsidRPr="00277A73" w:rsidRDefault="00C936B2" w:rsidP="00E728C6">
      <w:pPr>
        <w:jc w:val="both"/>
        <w:rPr>
          <w:b/>
        </w:rPr>
      </w:pPr>
      <w:r w:rsidRPr="00A64F8F">
        <w:rPr>
          <w:b/>
        </w:rPr>
        <w:t>Yoonu Askan Wi tient à saluer ici</w:t>
      </w:r>
      <w:r w:rsidR="0058772D" w:rsidRPr="00A64F8F">
        <w:rPr>
          <w:b/>
        </w:rPr>
        <w:t xml:space="preserve"> </w:t>
      </w:r>
      <w:r w:rsidR="00A3293A" w:rsidRPr="00A64F8F">
        <w:rPr>
          <w:b/>
        </w:rPr>
        <w:t xml:space="preserve">la mobilisation et la lutte </w:t>
      </w:r>
      <w:r w:rsidR="00471187" w:rsidRPr="00A64F8F">
        <w:rPr>
          <w:b/>
        </w:rPr>
        <w:t xml:space="preserve">ferme </w:t>
      </w:r>
      <w:r w:rsidR="00A3293A" w:rsidRPr="00A64F8F">
        <w:rPr>
          <w:b/>
        </w:rPr>
        <w:t>des citoyens de Sangalkam soudés à leurs élus locaux,</w:t>
      </w:r>
      <w:r w:rsidR="00A3293A" w:rsidRPr="00A64F8F">
        <w:t xml:space="preserve"> </w:t>
      </w:r>
      <w:r w:rsidRPr="00A64F8F">
        <w:rPr>
          <w:b/>
        </w:rPr>
        <w:t>ainsi que</w:t>
      </w:r>
      <w:r w:rsidR="00A3293A" w:rsidRPr="00A64F8F">
        <w:t xml:space="preserve"> </w:t>
      </w:r>
      <w:r w:rsidR="00A3293A" w:rsidRPr="00A64F8F">
        <w:rPr>
          <w:b/>
        </w:rPr>
        <w:t>la résistance héroïque du PCR Aliou DIACK, des conseillers ruraux et des populations de Mbane, pour défendre leurs terres, leurs intérêts et ceux du peuple sénégalais tout entier</w:t>
      </w:r>
      <w:r w:rsidR="00471187" w:rsidRPr="00A64F8F">
        <w:rPr>
          <w:b/>
        </w:rPr>
        <w:t>,</w:t>
      </w:r>
      <w:r w:rsidR="00A3293A" w:rsidRPr="00A64F8F">
        <w:rPr>
          <w:b/>
        </w:rPr>
        <w:t xml:space="preserve"> face à </w:t>
      </w:r>
      <w:r w:rsidR="0064640F" w:rsidRPr="00A64F8F">
        <w:rPr>
          <w:b/>
        </w:rPr>
        <w:t>la</w:t>
      </w:r>
      <w:r w:rsidR="00471187" w:rsidRPr="00A64F8F">
        <w:rPr>
          <w:b/>
        </w:rPr>
        <w:t xml:space="preserve"> maffia de</w:t>
      </w:r>
      <w:r w:rsidR="00A3293A" w:rsidRPr="00A64F8F">
        <w:rPr>
          <w:b/>
        </w:rPr>
        <w:t xml:space="preserve"> prédateurs insatiables qui gouvernent</w:t>
      </w:r>
      <w:r w:rsidR="00471187" w:rsidRPr="00A64F8F">
        <w:rPr>
          <w:b/>
        </w:rPr>
        <w:t xml:space="preserve"> le Sénégal</w:t>
      </w:r>
      <w:r w:rsidR="00A3293A" w:rsidRPr="00A64F8F">
        <w:rPr>
          <w:b/>
        </w:rPr>
        <w:t>.</w:t>
      </w:r>
      <w:r w:rsidR="00C45182">
        <w:rPr>
          <w:b/>
        </w:rPr>
        <w:t xml:space="preserve"> Yen a marre du régime de l'alterna</w:t>
      </w:r>
      <w:r w:rsidR="00C45182" w:rsidRPr="00277A73">
        <w:rPr>
          <w:b/>
        </w:rPr>
        <w:t>nce trahie, WADE, ses ministres et ses politiques funestes doivent dégager !</w:t>
      </w:r>
    </w:p>
    <w:p w:rsidR="009A2371" w:rsidRPr="00277A73" w:rsidRDefault="009A2371" w:rsidP="00E728C6">
      <w:pPr>
        <w:jc w:val="both"/>
        <w:rPr>
          <w:b/>
        </w:rPr>
      </w:pPr>
      <w:r w:rsidRPr="00277A73">
        <w:rPr>
          <w:b/>
        </w:rPr>
        <w:lastRenderedPageBreak/>
        <w:t xml:space="preserve">2- </w:t>
      </w:r>
      <w:r w:rsidR="00823395" w:rsidRPr="00277A73">
        <w:rPr>
          <w:b/>
        </w:rPr>
        <w:t>Crise généralisée dans les secteurs économiques et sociaux:</w:t>
      </w:r>
      <w:r w:rsidR="0058772D" w:rsidRPr="00277A73">
        <w:rPr>
          <w:b/>
        </w:rPr>
        <w:t xml:space="preserve"> </w:t>
      </w:r>
      <w:r w:rsidR="002A7B49" w:rsidRPr="00277A73">
        <w:t xml:space="preserve">Les </w:t>
      </w:r>
      <w:r w:rsidRPr="00277A73">
        <w:t xml:space="preserve">politiques économiques </w:t>
      </w:r>
      <w:r w:rsidR="002A7B49" w:rsidRPr="00277A73">
        <w:t>du pouvoir en place</w:t>
      </w:r>
      <w:r w:rsidRPr="00277A73">
        <w:t xml:space="preserve"> privilégiant les réalisations de prestige qui permettent les détournements d’objectifs et de fonds pour satisfaire la gloutonnerie des libéraux et de leurs </w:t>
      </w:r>
      <w:r w:rsidR="005500A4" w:rsidRPr="00277A73">
        <w:t>souteneurs</w:t>
      </w:r>
      <w:r w:rsidRPr="00277A73">
        <w:t>.</w:t>
      </w:r>
      <w:r w:rsidR="002A7B49" w:rsidRPr="00277A73">
        <w:t xml:space="preserve"> P</w:t>
      </w:r>
      <w:r w:rsidR="005500A4" w:rsidRPr="00277A73">
        <w:t>résentement, p</w:t>
      </w:r>
      <w:r w:rsidR="002A7B49" w:rsidRPr="00277A73">
        <w:t>ar des lois scélérates, ils tentent non seulement de couvrir le blanchiment de l'argent sale qui pue à plein nez à travers le pays,</w:t>
      </w:r>
      <w:r w:rsidR="00C150F2" w:rsidRPr="00277A73">
        <w:t xml:space="preserve"> </w:t>
      </w:r>
      <w:r w:rsidR="002A7B49" w:rsidRPr="00277A73">
        <w:t xml:space="preserve">mais aussi de </w:t>
      </w:r>
      <w:r w:rsidR="005500A4" w:rsidRPr="00277A73">
        <w:t xml:space="preserve">faire </w:t>
      </w:r>
      <w:r w:rsidR="002A7B49" w:rsidRPr="00277A73">
        <w:t>régulariser</w:t>
      </w:r>
      <w:r w:rsidR="005500A4" w:rsidRPr="00277A73">
        <w:t xml:space="preserve"> par le parlement</w:t>
      </w:r>
      <w:r w:rsidR="002A7B49" w:rsidRPr="00277A73">
        <w:t xml:space="preserve"> les milliards engloutis dans l'opacité la plus totale dans l'organisation du FESMAN </w:t>
      </w:r>
      <w:r w:rsidR="00C150F2" w:rsidRPr="00277A73">
        <w:t>(</w:t>
      </w:r>
      <w:r w:rsidR="002A7B49" w:rsidRPr="00277A73">
        <w:t>16 milliards</w:t>
      </w:r>
      <w:r w:rsidR="00C150F2" w:rsidRPr="00277A73">
        <w:t>),</w:t>
      </w:r>
      <w:r w:rsidR="002A7B49" w:rsidRPr="00277A73">
        <w:t xml:space="preserve"> l'achat d'un avion fëgg jaay </w:t>
      </w:r>
      <w:r w:rsidR="005500A4" w:rsidRPr="00277A73">
        <w:t>pour les déplacements et le confort du Président de la République (</w:t>
      </w:r>
      <w:r w:rsidR="002A7B49" w:rsidRPr="00277A73">
        <w:t>20 milliards</w:t>
      </w:r>
      <w:r w:rsidR="005500A4" w:rsidRPr="00277A73">
        <w:t>)</w:t>
      </w:r>
      <w:r w:rsidR="002A7B49" w:rsidRPr="00277A73">
        <w:t xml:space="preserve">, </w:t>
      </w:r>
      <w:r w:rsidR="00C150F2" w:rsidRPr="00277A73">
        <w:t>l'injonction de près de 250 milliards dans le "Plan Tàkkal' de WADE fils le ténébreux.</w:t>
      </w:r>
      <w:r w:rsidR="000F608C" w:rsidRPr="00277A73">
        <w:t xml:space="preserve"> </w:t>
      </w:r>
      <w:r w:rsidRPr="00277A73">
        <w:rPr>
          <w:b/>
        </w:rPr>
        <w:t xml:space="preserve">Le fait est que la maffia issue de l’alternance dévoyée s’est adonnée sans fard à une accumulation </w:t>
      </w:r>
      <w:r w:rsidR="005500A4" w:rsidRPr="00277A73">
        <w:rPr>
          <w:b/>
        </w:rPr>
        <w:t>tous azimuts</w:t>
      </w:r>
      <w:r w:rsidRPr="00277A73">
        <w:rPr>
          <w:b/>
        </w:rPr>
        <w:t xml:space="preserve"> de capital en vue de sa reproduction parasitaire, transformant ainsi dans son sillag</w:t>
      </w:r>
      <w:r w:rsidR="00CF2825" w:rsidRPr="00277A73">
        <w:rPr>
          <w:b/>
        </w:rPr>
        <w:t>e antipopulaire et antinational</w:t>
      </w:r>
      <w:r w:rsidRPr="00277A73">
        <w:rPr>
          <w:b/>
        </w:rPr>
        <w:t xml:space="preserve"> le système productif déjà faible de notre pays en une économie de micmacs, d’intrigues et de manigances de toute</w:t>
      </w:r>
      <w:r w:rsidR="004756DA" w:rsidRPr="00277A73">
        <w:rPr>
          <w:b/>
        </w:rPr>
        <w:t>s</w:t>
      </w:r>
      <w:r w:rsidRPr="00277A73">
        <w:rPr>
          <w:b/>
        </w:rPr>
        <w:t xml:space="preserve"> sorte</w:t>
      </w:r>
      <w:r w:rsidR="004756DA" w:rsidRPr="00277A73">
        <w:rPr>
          <w:b/>
        </w:rPr>
        <w:t>s</w:t>
      </w:r>
      <w:r w:rsidRPr="00277A73">
        <w:rPr>
          <w:b/>
        </w:rPr>
        <w:t xml:space="preserve"> qui paralysent toute perspective de développement</w:t>
      </w:r>
      <w:r w:rsidR="005500A4" w:rsidRPr="00277A73">
        <w:rPr>
          <w:b/>
        </w:rPr>
        <w:t xml:space="preserve"> réel</w:t>
      </w:r>
      <w:r w:rsidRPr="00277A73">
        <w:rPr>
          <w:b/>
        </w:rPr>
        <w:t xml:space="preserve">.  </w:t>
      </w:r>
    </w:p>
    <w:p w:rsidR="000F608C" w:rsidRPr="00277A73" w:rsidRDefault="000F608C" w:rsidP="00E728C6">
      <w:pPr>
        <w:jc w:val="both"/>
        <w:rPr>
          <w:b/>
        </w:rPr>
      </w:pPr>
    </w:p>
    <w:p w:rsidR="009A2371" w:rsidRPr="00277A73" w:rsidRDefault="009A2371" w:rsidP="00E728C6">
      <w:pPr>
        <w:jc w:val="both"/>
      </w:pPr>
      <w:r w:rsidRPr="00277A73">
        <w:t>Le secteur des télécommunications, qui brasse des milliards</w:t>
      </w:r>
      <w:r w:rsidR="0022035F" w:rsidRPr="00277A73">
        <w:t>,</w:t>
      </w:r>
      <w:r w:rsidR="004756DA" w:rsidRPr="00277A73">
        <w:t xml:space="preserve"> </w:t>
      </w:r>
      <w:r w:rsidRPr="00277A73">
        <w:t xml:space="preserve">ne saurait donc échapper à </w:t>
      </w:r>
      <w:r w:rsidR="0080099C" w:rsidRPr="00277A73">
        <w:t>leur</w:t>
      </w:r>
      <w:r w:rsidRPr="00277A73">
        <w:t xml:space="preserve"> </w:t>
      </w:r>
      <w:r w:rsidR="005500A4" w:rsidRPr="00277A73">
        <w:t xml:space="preserve">boulimie, </w:t>
      </w:r>
      <w:r w:rsidR="004756DA" w:rsidRPr="00277A73">
        <w:t>la SONATEL à elle seule affich</w:t>
      </w:r>
      <w:r w:rsidR="005500A4" w:rsidRPr="00277A73">
        <w:t>ant</w:t>
      </w:r>
      <w:r w:rsidR="0022035F" w:rsidRPr="00277A73">
        <w:t>, au titre de l'exercice 2010,</w:t>
      </w:r>
      <w:r w:rsidR="004756DA" w:rsidRPr="00277A73">
        <w:t xml:space="preserve"> un chiffre d'affaire de</w:t>
      </w:r>
      <w:r w:rsidR="00F53F17" w:rsidRPr="00277A73">
        <w:t xml:space="preserve"> 599</w:t>
      </w:r>
      <w:r w:rsidR="0080099C" w:rsidRPr="00277A73">
        <w:t xml:space="preserve"> milliards</w:t>
      </w:r>
      <w:r w:rsidR="00F53F17" w:rsidRPr="00277A73">
        <w:t xml:space="preserve"> FCFA</w:t>
      </w:r>
      <w:r w:rsidR="004756DA" w:rsidRPr="00277A73">
        <w:t xml:space="preserve"> et un bénéfice </w:t>
      </w:r>
      <w:r w:rsidR="0040382D" w:rsidRPr="00277A73">
        <w:t xml:space="preserve">net </w:t>
      </w:r>
      <w:r w:rsidR="0022035F" w:rsidRPr="00277A73">
        <w:t xml:space="preserve"> </w:t>
      </w:r>
      <w:r w:rsidR="004756DA" w:rsidRPr="00277A73">
        <w:t>de</w:t>
      </w:r>
      <w:r w:rsidR="0040382D" w:rsidRPr="00277A73">
        <w:t xml:space="preserve">184 </w:t>
      </w:r>
      <w:r w:rsidR="00F53F17" w:rsidRPr="00277A73">
        <w:t>760 000 000 FCFA</w:t>
      </w:r>
      <w:r w:rsidR="005500A4" w:rsidRPr="00277A73">
        <w:t>.</w:t>
      </w:r>
      <w:r w:rsidR="00F53F17" w:rsidRPr="00277A73">
        <w:t xml:space="preserve"> </w:t>
      </w:r>
      <w:r w:rsidR="005500A4" w:rsidRPr="00277A73">
        <w:t xml:space="preserve">Les tenants du pouvoir wadien </w:t>
      </w:r>
      <w:r w:rsidRPr="00277A73">
        <w:t>tent</w:t>
      </w:r>
      <w:r w:rsidR="005500A4" w:rsidRPr="00277A73">
        <w:t>ent frénétiquement</w:t>
      </w:r>
      <w:r w:rsidRPr="00277A73">
        <w:t xml:space="preserve"> </w:t>
      </w:r>
      <w:r w:rsidR="00F53F17" w:rsidRPr="00277A73">
        <w:t>d'introduire dans ce secteur juteux leurs amis</w:t>
      </w:r>
      <w:r w:rsidRPr="00277A73">
        <w:t xml:space="preserve"> opérateur</w:t>
      </w:r>
      <w:r w:rsidR="00F53F17" w:rsidRPr="00277A73">
        <w:t>s</w:t>
      </w:r>
      <w:r w:rsidRPr="00277A73">
        <w:t xml:space="preserve"> dans les conditions </w:t>
      </w:r>
      <w:r w:rsidR="00F53F17" w:rsidRPr="00277A73">
        <w:t xml:space="preserve">les plus </w:t>
      </w:r>
      <w:r w:rsidRPr="00277A73">
        <w:t xml:space="preserve">obscures, quitte à mettre en jeu la souveraineté nationale et à menacer l’expertise des travailleurs et cadres laissée en rade. </w:t>
      </w:r>
      <w:r w:rsidR="000F608C" w:rsidRPr="00277A73">
        <w:t xml:space="preserve"> </w:t>
      </w:r>
      <w:r w:rsidRPr="00277A73">
        <w:t>La même dépréciation du travail se manifeste à la Poste où  malgré toutes les initiatives prises à la base, la direction  bloque l’expertise interne de par son incapacité à conduire le plan stratégique de la Poste</w:t>
      </w:r>
      <w:r w:rsidR="005500A4" w:rsidRPr="00277A73">
        <w:t>,</w:t>
      </w:r>
      <w:r w:rsidR="004756DA" w:rsidRPr="00277A73">
        <w:t xml:space="preserve"> minutieusement élaboré</w:t>
      </w:r>
      <w:r w:rsidRPr="00277A73">
        <w:t xml:space="preserve"> par les travailleurs </w:t>
      </w:r>
      <w:r w:rsidR="00F53F17" w:rsidRPr="00277A73">
        <w:t xml:space="preserve">afin de mettre </w:t>
      </w:r>
      <w:r w:rsidRPr="00277A73">
        <w:t xml:space="preserve">leur entreprise au diapason des mutations qui traversent ce secteur. </w:t>
      </w:r>
    </w:p>
    <w:p w:rsidR="000F608C" w:rsidRPr="00E66E79" w:rsidRDefault="000F608C" w:rsidP="00E728C6">
      <w:pPr>
        <w:jc w:val="both"/>
      </w:pPr>
    </w:p>
    <w:p w:rsidR="009A2371" w:rsidRPr="00E66E79" w:rsidRDefault="009A2371" w:rsidP="00E728C6">
      <w:pPr>
        <w:jc w:val="both"/>
      </w:pPr>
      <w:r w:rsidRPr="00E66E79">
        <w:t xml:space="preserve">Dans ces conditions, aucune rationalité économique durable n’est envisageable au Sénégal, malgré toute la disponibilité dont font montre les différents acteurs de base. </w:t>
      </w:r>
      <w:r w:rsidR="0045064A" w:rsidRPr="00E66E79">
        <w:t>L</w:t>
      </w:r>
      <w:r w:rsidRPr="00E66E79">
        <w:t xml:space="preserve">a crise </w:t>
      </w:r>
      <w:r w:rsidR="0045064A" w:rsidRPr="00E66E79">
        <w:t xml:space="preserve">reste </w:t>
      </w:r>
      <w:r w:rsidRPr="00E66E79">
        <w:t xml:space="preserve">persistante dans les </w:t>
      </w:r>
      <w:r w:rsidR="00823395" w:rsidRPr="00E66E79">
        <w:t xml:space="preserve">secteurs </w:t>
      </w:r>
      <w:r w:rsidRPr="00E66E79">
        <w:t>sociaux considérés</w:t>
      </w:r>
      <w:r w:rsidR="0045064A" w:rsidRPr="00E66E79">
        <w:t xml:space="preserve"> pourtant comme</w:t>
      </w:r>
      <w:r w:rsidRPr="00E66E79">
        <w:t xml:space="preserve"> </w:t>
      </w:r>
      <w:r w:rsidR="004756DA" w:rsidRPr="00E66E79">
        <w:t>prioritaires</w:t>
      </w:r>
      <w:r w:rsidR="0045064A" w:rsidRPr="00E66E79">
        <w:t>,</w:t>
      </w:r>
      <w:r w:rsidR="00823395" w:rsidRPr="00E66E79">
        <w:t xml:space="preserve"> tel</w:t>
      </w:r>
      <w:r w:rsidR="0045064A" w:rsidRPr="00E66E79">
        <w:t>s</w:t>
      </w:r>
      <w:r w:rsidR="004756DA" w:rsidRPr="00E66E79">
        <w:t xml:space="preserve"> la santé et</w:t>
      </w:r>
      <w:r w:rsidRPr="00E66E79">
        <w:t xml:space="preserve"> l’éducation</w:t>
      </w:r>
      <w:r w:rsidR="00823395" w:rsidRPr="00E66E79">
        <w:t>,</w:t>
      </w:r>
      <w:r w:rsidRPr="00E66E79">
        <w:t xml:space="preserve"> en proie à des grèves </w:t>
      </w:r>
      <w:r w:rsidR="0045064A" w:rsidRPr="00E66E79">
        <w:t>cycliques sans fin</w:t>
      </w:r>
      <w:r w:rsidRPr="00E66E79">
        <w:t>.</w:t>
      </w:r>
      <w:r w:rsidR="0045064A" w:rsidRPr="00E66E79">
        <w:t xml:space="preserve"> Quel paradoxe de voir au Sénégal</w:t>
      </w:r>
      <w:r w:rsidRPr="00E66E79">
        <w:t xml:space="preserve"> </w:t>
      </w:r>
      <w:r w:rsidR="00982CE6" w:rsidRPr="00E66E79">
        <w:t>2500 infirmiers, 1500 sages-femmes, 400 médecins, des milliers de bacheliers, licenciés, maitrisards, ingénieurs et autres titulaires de doctorat</w:t>
      </w:r>
      <w:r w:rsidR="00823395" w:rsidRPr="00E66E79">
        <w:t>s divers</w:t>
      </w:r>
      <w:r w:rsidR="00982CE6" w:rsidRPr="00E66E79">
        <w:t xml:space="preserve"> gonfler chaque jour davantage l'armée des demandeurs d'emploi, alors que les masses populaires et la nation toute entière ont plus que besoin de </w:t>
      </w:r>
      <w:r w:rsidR="004D59BD" w:rsidRPr="00E66E79">
        <w:t xml:space="preserve">leur expertise, </w:t>
      </w:r>
      <w:r w:rsidR="00982CE6" w:rsidRPr="00E66E79">
        <w:t>de leur savoir-faire</w:t>
      </w:r>
      <w:r w:rsidR="004D59BD" w:rsidRPr="00E66E79">
        <w:t xml:space="preserve"> et de leurs services.</w:t>
      </w:r>
    </w:p>
    <w:p w:rsidR="000F608C" w:rsidRPr="00E66E79" w:rsidRDefault="000F608C" w:rsidP="00E728C6">
      <w:pPr>
        <w:jc w:val="both"/>
      </w:pPr>
    </w:p>
    <w:p w:rsidR="00555A49" w:rsidRPr="00277A73" w:rsidRDefault="00555A49" w:rsidP="00555A49">
      <w:pPr>
        <w:jc w:val="both"/>
      </w:pPr>
      <w:r w:rsidRPr="00E66E79">
        <w:t xml:space="preserve">Les acteurs de la justice se rebiffent, des magistrats aux greffiers, pour des conditions de travail meilleures et une justice indépendante. La lutte remportée par Bara TALL et les travailleurs de l'entreprise Jean Lefebvre Sénégal face au com^lpot ourdi par les WADE est la preuve qu'au bout de la lutte résolue, dans l'unité des forces vives et de progrès sur des bases de vérité et de justice, la victoire finit toujours par être au rendez -vous. Quant aux forces de l’ordre, il leur suffit de regarder autour d’elles, leurs familles ne sont pas à l’abri des spéculations foncières des proches du pouvoir, les anciens militaires sont délaissées et les invalides parmi eux voient </w:t>
      </w:r>
      <w:r w:rsidRPr="00277A73">
        <w:t>leurs manifestations brutalement réprimées. Bref, ils sont traités comme le commun du peuple dont la plupart sont issus.</w:t>
      </w:r>
    </w:p>
    <w:p w:rsidR="0080099C" w:rsidRPr="00277A73" w:rsidRDefault="0080099C" w:rsidP="00555A49">
      <w:pPr>
        <w:jc w:val="both"/>
      </w:pPr>
    </w:p>
    <w:p w:rsidR="0080099C" w:rsidRPr="00277A73" w:rsidRDefault="0080099C" w:rsidP="0080099C">
      <w:pPr>
        <w:jc w:val="both"/>
        <w:rPr>
          <w:b/>
        </w:rPr>
      </w:pPr>
      <w:r w:rsidRPr="00277A73">
        <w:rPr>
          <w:b/>
        </w:rPr>
        <w:t>Les masses populaires et tous les laissés pour compte, confrontés à la question vitale « être ou ne pas être », sont placés dos au mur, n’ayant pas d’autre choix que d’emprunter la voie de la révolte et du refus, pour reprendre leur destin en mains.</w:t>
      </w:r>
    </w:p>
    <w:p w:rsidR="00555A49" w:rsidRPr="00277A73" w:rsidRDefault="00555A49" w:rsidP="00555A49">
      <w:pPr>
        <w:jc w:val="both"/>
      </w:pPr>
    </w:p>
    <w:p w:rsidR="009A2371" w:rsidRPr="00277A73" w:rsidRDefault="00555A49" w:rsidP="00E728C6">
      <w:pPr>
        <w:jc w:val="both"/>
      </w:pPr>
      <w:r w:rsidRPr="00277A73">
        <w:t>Dans le m</w:t>
      </w:r>
      <w:r w:rsidR="00316CC8" w:rsidRPr="00277A73">
        <w:t>ême temps, l</w:t>
      </w:r>
      <w:r w:rsidR="009A2371" w:rsidRPr="00277A73">
        <w:t xml:space="preserve">a crise casamançaise a atteint une nouvelle étape tant du point de vue de l’armement des </w:t>
      </w:r>
      <w:r w:rsidR="00316CC8" w:rsidRPr="00277A73">
        <w:t xml:space="preserve">combattants </w:t>
      </w:r>
      <w:r w:rsidR="009A2371" w:rsidRPr="00277A73">
        <w:t xml:space="preserve">du MFDC que des tendances à </w:t>
      </w:r>
      <w:r w:rsidR="00316CC8" w:rsidRPr="00277A73">
        <w:t>l'</w:t>
      </w:r>
      <w:r w:rsidR="009A2371" w:rsidRPr="00277A73">
        <w:t>internationalisation</w:t>
      </w:r>
      <w:r w:rsidR="00316CC8" w:rsidRPr="00277A73">
        <w:t xml:space="preserve"> du conflit</w:t>
      </w:r>
      <w:r w:rsidR="009A2371" w:rsidRPr="00277A73">
        <w:t xml:space="preserve">. Elle se traduit par la crise diplomatique avec l’Iran et une reprise des </w:t>
      </w:r>
      <w:r w:rsidR="00316CC8" w:rsidRPr="00277A73">
        <w:t xml:space="preserve">affrontements armés </w:t>
      </w:r>
      <w:r w:rsidR="009A2371" w:rsidRPr="00277A73">
        <w:t xml:space="preserve">avec </w:t>
      </w:r>
      <w:r w:rsidR="00316CC8" w:rsidRPr="00277A73">
        <w:t>leur</w:t>
      </w:r>
      <w:r w:rsidR="009A2371" w:rsidRPr="00277A73">
        <w:t xml:space="preserve"> lot de victimes. Cela démontre encore une fois l’hypothèque qui p</w:t>
      </w:r>
      <w:r w:rsidR="000F0A21" w:rsidRPr="00277A73">
        <w:t>èse</w:t>
      </w:r>
      <w:r w:rsidR="009A2371" w:rsidRPr="00277A73">
        <w:t xml:space="preserve"> sur les chances d’une paix définitive dans cette région meurtrie</w:t>
      </w:r>
      <w:r w:rsidR="00823395" w:rsidRPr="00277A73">
        <w:t xml:space="preserve"> aux potentialités énormes,</w:t>
      </w:r>
      <w:r w:rsidR="009A2371" w:rsidRPr="00277A73">
        <w:t xml:space="preserve"> et tous les risques qui peuvent découler d’une politique de pourrissement.</w:t>
      </w:r>
    </w:p>
    <w:p w:rsidR="009A2371" w:rsidRPr="00E66E79" w:rsidRDefault="009A2371" w:rsidP="00E728C6">
      <w:pPr>
        <w:jc w:val="both"/>
      </w:pPr>
      <w:r w:rsidRPr="00E66E79">
        <w:t xml:space="preserve"> </w:t>
      </w:r>
    </w:p>
    <w:p w:rsidR="000F608C" w:rsidRPr="00E66E79" w:rsidRDefault="00823395" w:rsidP="000F608C">
      <w:pPr>
        <w:jc w:val="both"/>
      </w:pPr>
      <w:r w:rsidRPr="00E66E79">
        <w:rPr>
          <w:b/>
        </w:rPr>
        <w:t xml:space="preserve">3. </w:t>
      </w:r>
      <w:r w:rsidR="00555A49" w:rsidRPr="00E66E79">
        <w:rPr>
          <w:b/>
        </w:rPr>
        <w:t>Les responsabilités des forces populaires et citoyennes:</w:t>
      </w:r>
      <w:r w:rsidR="0058772D">
        <w:rPr>
          <w:b/>
        </w:rPr>
        <w:t xml:space="preserve"> </w:t>
      </w:r>
      <w:r w:rsidR="009A2371" w:rsidRPr="00E66E79">
        <w:t>Le projet machiavélique de dévolution dynastique</w:t>
      </w:r>
      <w:r w:rsidR="000F0A21" w:rsidRPr="00E66E79">
        <w:t xml:space="preserve"> est </w:t>
      </w:r>
      <w:r w:rsidR="009A2371" w:rsidRPr="00E66E79">
        <w:t>vom</w:t>
      </w:r>
      <w:r w:rsidR="00CA5DB6" w:rsidRPr="00E66E79">
        <w:t>i par les sénégalais</w:t>
      </w:r>
      <w:r w:rsidR="000F0A21" w:rsidRPr="00E66E79">
        <w:t xml:space="preserve">, jusque-s-y compris dans les rangs </w:t>
      </w:r>
      <w:r w:rsidR="006E05E1" w:rsidRPr="00E66E79">
        <w:t>du PDS.</w:t>
      </w:r>
      <w:r w:rsidR="000F0A21" w:rsidRPr="00E66E79">
        <w:t xml:space="preserve"> </w:t>
      </w:r>
      <w:r w:rsidR="00CA5DB6" w:rsidRPr="00E66E79">
        <w:t xml:space="preserve"> </w:t>
      </w:r>
      <w:r w:rsidR="009A2371" w:rsidRPr="00E66E79">
        <w:t xml:space="preserve">La candidature de </w:t>
      </w:r>
      <w:r w:rsidR="006E05E1" w:rsidRPr="00E66E79">
        <w:t>WADE père</w:t>
      </w:r>
      <w:r w:rsidR="009A2371" w:rsidRPr="00E66E79">
        <w:t xml:space="preserve"> se résume à une curiosité  biologique et </w:t>
      </w:r>
      <w:r w:rsidR="006E05E1" w:rsidRPr="00E66E79">
        <w:t xml:space="preserve">à </w:t>
      </w:r>
      <w:r w:rsidR="009A2371" w:rsidRPr="00E66E79">
        <w:t>une hérésie cons</w:t>
      </w:r>
      <w:r w:rsidR="006E05E1" w:rsidRPr="00E66E79">
        <w:t xml:space="preserve">titutionnelle: elle est clairement </w:t>
      </w:r>
      <w:r w:rsidR="00555A49" w:rsidRPr="00E66E79">
        <w:t xml:space="preserve">anticonstitutionnelle, irrecevable et </w:t>
      </w:r>
      <w:r w:rsidR="006E05E1" w:rsidRPr="00E66E79">
        <w:t>inacceptable pour tous les vrais républicains et démocrates de notre pays.</w:t>
      </w:r>
      <w:r w:rsidRPr="00E66E79">
        <w:t xml:space="preserve"> </w:t>
      </w:r>
      <w:r w:rsidR="00CA5DB6" w:rsidRPr="00E66E79">
        <w:t>D</w:t>
      </w:r>
      <w:r w:rsidR="009A2371" w:rsidRPr="00E66E79">
        <w:t>es forces significatives quittent les rangs</w:t>
      </w:r>
      <w:r w:rsidR="006E05E1" w:rsidRPr="00E66E79">
        <w:t xml:space="preserve"> des libéraux</w:t>
      </w:r>
      <w:r w:rsidR="009A2371" w:rsidRPr="00E66E79">
        <w:t xml:space="preserve"> pour s’opposer frontalement à leur désormais </w:t>
      </w:r>
      <w:r w:rsidR="009A2371" w:rsidRPr="00E66E79">
        <w:lastRenderedPageBreak/>
        <w:t>ancien gourou</w:t>
      </w:r>
      <w:r w:rsidR="006E05E1" w:rsidRPr="00E66E79">
        <w:t>. WADE a réussi à diviser l</w:t>
      </w:r>
      <w:r w:rsidR="00B84558" w:rsidRPr="00E66E79">
        <w:t>e</w:t>
      </w:r>
      <w:r w:rsidR="006E05E1" w:rsidRPr="00E66E79">
        <w:t>s partis d'opposition, son propre parti et</w:t>
      </w:r>
      <w:r w:rsidR="00B84558" w:rsidRPr="00E66E79">
        <w:t xml:space="preserve"> il risque de diviser le pays tout entier si les citoyennes et citoyens sénégalais ne l'arrêtent pas.</w:t>
      </w:r>
      <w:r w:rsidR="009A2371" w:rsidRPr="00E66E79">
        <w:t xml:space="preserve"> </w:t>
      </w:r>
    </w:p>
    <w:p w:rsidR="009A2371" w:rsidRPr="00E66E79" w:rsidRDefault="009A2371" w:rsidP="00E728C6">
      <w:pPr>
        <w:jc w:val="both"/>
      </w:pPr>
      <w:r w:rsidRPr="00E66E79">
        <w:t xml:space="preserve">Dans ces conditions, la responsabilité des forces démocratiques et patriotiques véritables </w:t>
      </w:r>
      <w:r w:rsidR="003116FA" w:rsidRPr="00E66E79">
        <w:t>s"avère</w:t>
      </w:r>
      <w:r w:rsidRPr="00E66E79">
        <w:t xml:space="preserve"> </w:t>
      </w:r>
      <w:r w:rsidR="003116FA" w:rsidRPr="00E66E79">
        <w:t>immense</w:t>
      </w:r>
      <w:r w:rsidRPr="00E66E79">
        <w:t>. Il leur incombe de concrétiser l’énorme esp</w:t>
      </w:r>
      <w:r w:rsidR="003116FA" w:rsidRPr="00E66E79">
        <w:t>oir</w:t>
      </w:r>
      <w:r w:rsidRPr="00E66E79">
        <w:t xml:space="preserve"> suscité par les Assises N</w:t>
      </w:r>
      <w:r w:rsidR="007D79FD" w:rsidRPr="00E66E79">
        <w:t>ationales qui ont</w:t>
      </w:r>
      <w:r w:rsidRPr="00E66E79">
        <w:t xml:space="preserve"> posé l’exigence d’une République nouvelle, citoyenne et populaire ainsi qu</w:t>
      </w:r>
      <w:r w:rsidR="007D79FD" w:rsidRPr="00E66E79">
        <w:t>e d</w:t>
      </w:r>
      <w:r w:rsidRPr="00E66E79">
        <w:t>’un régime alternatif de refondation</w:t>
      </w:r>
      <w:r w:rsidR="003116FA" w:rsidRPr="00E66E79">
        <w:t xml:space="preserve"> nationale</w:t>
      </w:r>
      <w:r w:rsidRPr="00E66E79">
        <w:t xml:space="preserve"> </w:t>
      </w:r>
      <w:r w:rsidR="00FB483D" w:rsidRPr="00E66E79">
        <w:t xml:space="preserve">sur des bases </w:t>
      </w:r>
      <w:r w:rsidRPr="00E66E79">
        <w:t>démocratique</w:t>
      </w:r>
      <w:r w:rsidR="00FB483D" w:rsidRPr="00E66E79">
        <w:t>s et populaires</w:t>
      </w:r>
      <w:r w:rsidRPr="00E66E79">
        <w:t>.</w:t>
      </w:r>
      <w:r w:rsidR="000F608C" w:rsidRPr="00E66E79">
        <w:t xml:space="preserve"> </w:t>
      </w:r>
      <w:r w:rsidRPr="00E66E79">
        <w:t xml:space="preserve">À la suite d’un long processus de concertation </w:t>
      </w:r>
      <w:r w:rsidR="00FB483D" w:rsidRPr="00E66E79">
        <w:t>et de</w:t>
      </w:r>
      <w:r w:rsidRPr="00E66E79">
        <w:t xml:space="preserve"> débat démocratique, l’opposition vient de franchir un pas significatif dans cette direction en scellant un pacte et un serment de fidélité aux engagements souscrits autour des principaux axes que sont : </w:t>
      </w:r>
    </w:p>
    <w:p w:rsidR="009A2371" w:rsidRPr="00E66E79" w:rsidRDefault="009A2371" w:rsidP="00651E1F">
      <w:pPr>
        <w:numPr>
          <w:ilvl w:val="0"/>
          <w:numId w:val="2"/>
        </w:numPr>
        <w:jc w:val="both"/>
      </w:pPr>
      <w:r w:rsidRPr="00E66E79">
        <w:t xml:space="preserve">une transition constituante de durée brève mais suffisante pour résoudre les urgences sociales, économiques et financières mais aussi politico-institutionnelles identifiées à partir d’une </w:t>
      </w:r>
      <w:r w:rsidR="00FB483D" w:rsidRPr="00E66E79">
        <w:t xml:space="preserve">nouvelle </w:t>
      </w:r>
      <w:r w:rsidRPr="00E66E79">
        <w:t xml:space="preserve">constitution à </w:t>
      </w:r>
      <w:r w:rsidR="000907A7" w:rsidRPr="00E66E79">
        <w:t>soumettre au peuple par</w:t>
      </w:r>
      <w:r w:rsidR="0022304A" w:rsidRPr="00E66E79">
        <w:t xml:space="preserve"> referendum</w:t>
      </w:r>
      <w:r w:rsidR="000907A7" w:rsidRPr="00E66E79">
        <w:t>, afin de rompre définitivement avec le système présidentialiste néocolonial</w:t>
      </w:r>
      <w:r w:rsidR="0022304A" w:rsidRPr="00E66E79">
        <w:t>;</w:t>
      </w:r>
      <w:r w:rsidRPr="00E66E79">
        <w:t xml:space="preserve"> </w:t>
      </w:r>
    </w:p>
    <w:p w:rsidR="009A2371" w:rsidRPr="00E66E79" w:rsidRDefault="009A2371" w:rsidP="00651E1F">
      <w:pPr>
        <w:numPr>
          <w:ilvl w:val="0"/>
          <w:numId w:val="2"/>
        </w:numPr>
        <w:jc w:val="both"/>
      </w:pPr>
      <w:r w:rsidRPr="00E66E79">
        <w:t>une équipe de tran</w:t>
      </w:r>
      <w:r w:rsidR="0022304A" w:rsidRPr="00E66E79">
        <w:t>sition et de mission constituée</w:t>
      </w:r>
      <w:r w:rsidRPr="00E66E79">
        <w:t xml:space="preserve"> de </w:t>
      </w:r>
      <w:r w:rsidR="00FB483D" w:rsidRPr="00E66E79">
        <w:t>patriotes intègres et compétent</w:t>
      </w:r>
      <w:r w:rsidRPr="00E66E79">
        <w:t>s</w:t>
      </w:r>
      <w:r w:rsidR="000907A7" w:rsidRPr="00E66E79">
        <w:t>, pour une gestion inclusive, concertée et participative des affaires du pays rompant d'avec la gestion solitaire des prétendus messies ou autres hommes providentiels</w:t>
      </w:r>
      <w:r w:rsidR="0022304A" w:rsidRPr="00E66E79">
        <w:t>;</w:t>
      </w:r>
    </w:p>
    <w:p w:rsidR="009A2371" w:rsidRPr="00E66E79" w:rsidRDefault="009A2371" w:rsidP="00651E1F">
      <w:pPr>
        <w:numPr>
          <w:ilvl w:val="0"/>
          <w:numId w:val="2"/>
        </w:numPr>
        <w:jc w:val="both"/>
      </w:pPr>
      <w:r w:rsidRPr="00E66E79">
        <w:t xml:space="preserve">un </w:t>
      </w:r>
      <w:r w:rsidR="000907A7" w:rsidRPr="00E66E79">
        <w:t xml:space="preserve">capitaine d'équipe en tant que </w:t>
      </w:r>
      <w:r w:rsidRPr="00E66E79">
        <w:t xml:space="preserve">candidat de l’unité et du </w:t>
      </w:r>
      <w:r w:rsidR="00FB483D" w:rsidRPr="00E66E79">
        <w:t>rassemblement</w:t>
      </w:r>
      <w:r w:rsidR="000907A7" w:rsidRPr="00E66E79">
        <w:t>,</w:t>
      </w:r>
      <w:r w:rsidR="00FB483D" w:rsidRPr="00E66E79">
        <w:t xml:space="preserve"> pour battre le candidat du système WADE</w:t>
      </w:r>
      <w:r w:rsidR="000907A7" w:rsidRPr="00E66E79">
        <w:t xml:space="preserve"> et conduire une transition réussie</w:t>
      </w:r>
      <w:r w:rsidR="00FB483D" w:rsidRPr="00E66E79">
        <w:t>.</w:t>
      </w:r>
    </w:p>
    <w:p w:rsidR="000F608C" w:rsidRPr="00E66E79" w:rsidRDefault="000F608C" w:rsidP="00E728C6">
      <w:pPr>
        <w:jc w:val="both"/>
      </w:pPr>
    </w:p>
    <w:p w:rsidR="001436D8" w:rsidRDefault="009A2371" w:rsidP="001436D8">
      <w:pPr>
        <w:jc w:val="both"/>
      </w:pPr>
      <w:r w:rsidRPr="00E66E79">
        <w:t>En procédant de la sorte, l’opposition fait montre d’un grand sens des responsabilités face aux périls qui s’amoncellent</w:t>
      </w:r>
      <w:r w:rsidR="000907A7" w:rsidRPr="00E66E79">
        <w:t xml:space="preserve"> sur le pays</w:t>
      </w:r>
      <w:r w:rsidRPr="00E66E79">
        <w:t xml:space="preserve">. Il </w:t>
      </w:r>
      <w:r w:rsidR="00FB483D" w:rsidRPr="00E66E79">
        <w:t xml:space="preserve">faut continuer à </w:t>
      </w:r>
      <w:r w:rsidRPr="00E66E79">
        <w:t>travailler d’arrache-pied</w:t>
      </w:r>
      <w:r w:rsidR="00351657" w:rsidRPr="00E66E79">
        <w:t xml:space="preserve">, </w:t>
      </w:r>
      <w:r w:rsidR="000907A7" w:rsidRPr="00E66E79">
        <w:t xml:space="preserve">à </w:t>
      </w:r>
      <w:r w:rsidR="00351657" w:rsidRPr="00E66E79">
        <w:t xml:space="preserve">renforcer l'unité du camp des forces </w:t>
      </w:r>
      <w:r w:rsidRPr="00E66E79">
        <w:t xml:space="preserve"> </w:t>
      </w:r>
      <w:r w:rsidR="00351657" w:rsidRPr="00E66E79">
        <w:t xml:space="preserve">démocratiques et populaires, </w:t>
      </w:r>
      <w:r w:rsidR="00FB483D" w:rsidRPr="00E66E79">
        <w:t>afin de</w:t>
      </w:r>
      <w:r w:rsidRPr="00E66E79">
        <w:t xml:space="preserve"> transformer cet  essai </w:t>
      </w:r>
      <w:r w:rsidR="00FB483D" w:rsidRPr="00E66E79">
        <w:t>en une victoire effective</w:t>
      </w:r>
      <w:r w:rsidRPr="00E66E79">
        <w:t>.</w:t>
      </w:r>
      <w:r w:rsidR="0022304A" w:rsidRPr="00E66E79">
        <w:t xml:space="preserve"> </w:t>
      </w:r>
      <w:r w:rsidR="00C65491" w:rsidRPr="00E66E79">
        <w:t xml:space="preserve">Il est venu l'heure du </w:t>
      </w:r>
      <w:r w:rsidR="00C65491" w:rsidRPr="00E66E79">
        <w:rPr>
          <w:b/>
        </w:rPr>
        <w:t>Bennoo populaire et citoyen</w:t>
      </w:r>
      <w:r w:rsidR="00C65491" w:rsidRPr="00E66E79">
        <w:t>, par la jonction solide et durable entre les partis</w:t>
      </w:r>
      <w:r w:rsidR="001436D8" w:rsidRPr="00E66E79">
        <w:t>,</w:t>
      </w:r>
      <w:r w:rsidR="00C65491" w:rsidRPr="00E66E79">
        <w:t xml:space="preserve"> la société civile</w:t>
      </w:r>
      <w:r w:rsidR="001436D8" w:rsidRPr="00E66E79">
        <w:t xml:space="preserve"> et les masses en lutte</w:t>
      </w:r>
      <w:r w:rsidR="00C65491" w:rsidRPr="00E66E79">
        <w:t>, pour un large front de mobilisation populaire et de salut national capable de mettre fin au système WADE et de mettre en pratique la Charte de gouvernance démocratique systématisant les conclusions des Assises Nationales du Sénégal.</w:t>
      </w:r>
    </w:p>
    <w:p w:rsidR="0058772D" w:rsidRPr="00E66E79" w:rsidRDefault="0058772D" w:rsidP="001436D8">
      <w:pPr>
        <w:jc w:val="both"/>
      </w:pPr>
    </w:p>
    <w:p w:rsidR="009A2371" w:rsidRPr="00E66E79" w:rsidRDefault="00504F8A" w:rsidP="001436D8">
      <w:pPr>
        <w:jc w:val="both"/>
        <w:rPr>
          <w:i/>
        </w:rPr>
      </w:pPr>
      <w:r w:rsidRPr="00E66E79">
        <w:rPr>
          <w:i/>
        </w:rPr>
        <w:t>Non au</w:t>
      </w:r>
      <w:r w:rsidR="00351657" w:rsidRPr="00E66E79">
        <w:rPr>
          <w:i/>
        </w:rPr>
        <w:t xml:space="preserve"> crime odieux du jeune Malick Bâ</w:t>
      </w:r>
      <w:r w:rsidRPr="00E66E79">
        <w:rPr>
          <w:i/>
        </w:rPr>
        <w:t>,</w:t>
      </w:r>
      <w:r w:rsidR="00351657" w:rsidRPr="00E66E79">
        <w:rPr>
          <w:i/>
        </w:rPr>
        <w:t xml:space="preserve"> </w:t>
      </w:r>
      <w:r w:rsidRPr="00E66E79">
        <w:rPr>
          <w:i/>
        </w:rPr>
        <w:t>c</w:t>
      </w:r>
      <w:r w:rsidR="009A2371" w:rsidRPr="00E66E79">
        <w:rPr>
          <w:i/>
        </w:rPr>
        <w:t>ontre l’impunité</w:t>
      </w:r>
      <w:r w:rsidRPr="00E66E79">
        <w:rPr>
          <w:i/>
        </w:rPr>
        <w:t>,</w:t>
      </w:r>
      <w:r w:rsidR="009A2371" w:rsidRPr="00E66E79">
        <w:rPr>
          <w:i/>
        </w:rPr>
        <w:t xml:space="preserve"> pour une justice indépendante, que justice soit faite</w:t>
      </w:r>
      <w:r w:rsidRPr="00E66E79">
        <w:rPr>
          <w:i/>
        </w:rPr>
        <w:t xml:space="preserve"> !</w:t>
      </w:r>
      <w:r w:rsidR="009A2371" w:rsidRPr="00E66E79">
        <w:rPr>
          <w:i/>
        </w:rPr>
        <w:t xml:space="preserve"> </w:t>
      </w:r>
      <w:r w:rsidRPr="00E66E79">
        <w:rPr>
          <w:i/>
        </w:rPr>
        <w:t>Non au piétinement de la volonté populaire souveraine, c</w:t>
      </w:r>
      <w:r w:rsidR="009A2371" w:rsidRPr="00E66E79">
        <w:rPr>
          <w:i/>
        </w:rPr>
        <w:t>ontre l’installation de délégations spéciales i</w:t>
      </w:r>
      <w:r w:rsidRPr="00E66E79">
        <w:rPr>
          <w:i/>
        </w:rPr>
        <w:t>llégales et illégitimes</w:t>
      </w:r>
      <w:r w:rsidR="009A2371" w:rsidRPr="00E66E79">
        <w:rPr>
          <w:i/>
        </w:rPr>
        <w:t xml:space="preserve">, </w:t>
      </w:r>
      <w:r w:rsidR="00A20445" w:rsidRPr="00E66E79">
        <w:rPr>
          <w:i/>
        </w:rPr>
        <w:t xml:space="preserve">retrait de tous les décrets scélérats, </w:t>
      </w:r>
      <w:r w:rsidRPr="00E66E79">
        <w:rPr>
          <w:i/>
        </w:rPr>
        <w:t xml:space="preserve">soutien ferme et conséquent à </w:t>
      </w:r>
      <w:r w:rsidR="009A2371" w:rsidRPr="00E66E79">
        <w:rPr>
          <w:i/>
        </w:rPr>
        <w:t>la lutte de</w:t>
      </w:r>
      <w:r w:rsidRPr="00E66E79">
        <w:rPr>
          <w:i/>
        </w:rPr>
        <w:t>s populations de</w:t>
      </w:r>
      <w:r w:rsidR="009A2371" w:rsidRPr="00E66E79">
        <w:rPr>
          <w:i/>
        </w:rPr>
        <w:t xml:space="preserve"> Sangal</w:t>
      </w:r>
      <w:r w:rsidR="005867E2" w:rsidRPr="00E66E79">
        <w:rPr>
          <w:i/>
        </w:rPr>
        <w:t>k</w:t>
      </w:r>
      <w:r w:rsidR="009A2371" w:rsidRPr="00E66E79">
        <w:rPr>
          <w:i/>
        </w:rPr>
        <w:t>am, de Mbane</w:t>
      </w:r>
      <w:r w:rsidRPr="00E66E79">
        <w:rPr>
          <w:i/>
        </w:rPr>
        <w:t>, de Diakhao</w:t>
      </w:r>
      <w:r w:rsidR="009A2371" w:rsidRPr="00E66E79">
        <w:rPr>
          <w:i/>
        </w:rPr>
        <w:t xml:space="preserve"> et des </w:t>
      </w:r>
      <w:r w:rsidRPr="00E66E79">
        <w:rPr>
          <w:i/>
        </w:rPr>
        <w:t>autres collectivités locales concernées par le dépeçage forcené de WADE !</w:t>
      </w:r>
      <w:r w:rsidR="001436D8" w:rsidRPr="00E66E79">
        <w:rPr>
          <w:i/>
        </w:rPr>
        <w:t xml:space="preserve"> </w:t>
      </w:r>
      <w:r w:rsidR="009A2371" w:rsidRPr="00E66E79">
        <w:rPr>
          <w:i/>
        </w:rPr>
        <w:t>Halte à l’enrichissement ignominieux sur le</w:t>
      </w:r>
      <w:r w:rsidRPr="00E66E79">
        <w:rPr>
          <w:i/>
        </w:rPr>
        <w:t xml:space="preserve"> dos du contribuable sénégalais, pour</w:t>
      </w:r>
      <w:r w:rsidR="009A2371" w:rsidRPr="00E66E79">
        <w:rPr>
          <w:i/>
        </w:rPr>
        <w:t xml:space="preserve"> la lumière sur les </w:t>
      </w:r>
      <w:r w:rsidRPr="00E66E79">
        <w:rPr>
          <w:i/>
        </w:rPr>
        <w:t xml:space="preserve">multiples </w:t>
      </w:r>
      <w:r w:rsidR="009A2371" w:rsidRPr="00E66E79">
        <w:rPr>
          <w:i/>
        </w:rPr>
        <w:t>scandales politico-financiers</w:t>
      </w:r>
      <w:r w:rsidRPr="00E66E79">
        <w:rPr>
          <w:i/>
        </w:rPr>
        <w:t xml:space="preserve"> et</w:t>
      </w:r>
      <w:r w:rsidR="00CC4379" w:rsidRPr="00E66E79">
        <w:rPr>
          <w:i/>
        </w:rPr>
        <w:t xml:space="preserve"> le châtiment exemplaire</w:t>
      </w:r>
      <w:r w:rsidRPr="00E66E79">
        <w:rPr>
          <w:i/>
        </w:rPr>
        <w:t xml:space="preserve"> de leurs auteurs, quels qu'ils soient !</w:t>
      </w:r>
      <w:r w:rsidR="001436D8" w:rsidRPr="00E66E79">
        <w:rPr>
          <w:i/>
        </w:rPr>
        <w:t xml:space="preserve"> </w:t>
      </w:r>
      <w:r w:rsidR="009A2371" w:rsidRPr="00E66E79">
        <w:rPr>
          <w:i/>
        </w:rPr>
        <w:t xml:space="preserve">Pour </w:t>
      </w:r>
      <w:r w:rsidR="00CC4379" w:rsidRPr="00E66E79">
        <w:rPr>
          <w:i/>
        </w:rPr>
        <w:t>des</w:t>
      </w:r>
      <w:r w:rsidR="009A2371" w:rsidRPr="00E66E79">
        <w:rPr>
          <w:i/>
        </w:rPr>
        <w:t xml:space="preserve"> solution</w:t>
      </w:r>
      <w:r w:rsidR="00CC4379" w:rsidRPr="00E66E79">
        <w:rPr>
          <w:i/>
        </w:rPr>
        <w:t>s</w:t>
      </w:r>
      <w:r w:rsidR="009A2371" w:rsidRPr="00E66E79">
        <w:rPr>
          <w:i/>
        </w:rPr>
        <w:t xml:space="preserve"> durable</w:t>
      </w:r>
      <w:r w:rsidR="00CC4379" w:rsidRPr="00E66E79">
        <w:rPr>
          <w:i/>
        </w:rPr>
        <w:t>s</w:t>
      </w:r>
      <w:r w:rsidR="009A2371" w:rsidRPr="00E66E79">
        <w:rPr>
          <w:i/>
        </w:rPr>
        <w:t xml:space="preserve"> des crises dans les secteurs de l’éducation, de la santé, de la </w:t>
      </w:r>
      <w:r w:rsidR="00A20445" w:rsidRPr="00E66E79">
        <w:rPr>
          <w:i/>
        </w:rPr>
        <w:t>p</w:t>
      </w:r>
      <w:r w:rsidR="009A2371" w:rsidRPr="00E66E79">
        <w:rPr>
          <w:i/>
        </w:rPr>
        <w:t>oste</w:t>
      </w:r>
      <w:r w:rsidR="00CC4379" w:rsidRPr="00E66E79">
        <w:rPr>
          <w:i/>
        </w:rPr>
        <w:t>, des télécommunications, du nettoiement, du gardiennage</w:t>
      </w:r>
      <w:r w:rsidR="009A2371" w:rsidRPr="00E66E79">
        <w:rPr>
          <w:i/>
        </w:rPr>
        <w:t xml:space="preserve"> et des autres secteurs sociaux</w:t>
      </w:r>
      <w:r w:rsidR="00CC4379" w:rsidRPr="00E66E79">
        <w:rPr>
          <w:i/>
        </w:rPr>
        <w:t>, par la satisfaction des justes revendications des travailleurs et le respect des engagements signés par l'Etat !</w:t>
      </w:r>
      <w:r w:rsidR="001436D8" w:rsidRPr="00E66E79">
        <w:rPr>
          <w:i/>
        </w:rPr>
        <w:t xml:space="preserve"> </w:t>
      </w:r>
      <w:r w:rsidR="0014078E" w:rsidRPr="00E66E79">
        <w:rPr>
          <w:i/>
        </w:rPr>
        <w:t>Halte aux spoliations des masses paysannes de leurs terres, pour un appui conséquent à l'exploitation paysanne familiale, pour un développement agricole base du développement économique endogène !</w:t>
      </w:r>
      <w:r w:rsidR="001436D8" w:rsidRPr="00E66E79">
        <w:rPr>
          <w:i/>
        </w:rPr>
        <w:t xml:space="preserve"> Pour</w:t>
      </w:r>
      <w:r w:rsidR="009A2371" w:rsidRPr="00E66E79">
        <w:rPr>
          <w:i/>
        </w:rPr>
        <w:t xml:space="preserve"> </w:t>
      </w:r>
      <w:r w:rsidR="00CC4379" w:rsidRPr="00E66E79">
        <w:rPr>
          <w:i/>
        </w:rPr>
        <w:t>des négociations sérieuses et sans conditions</w:t>
      </w:r>
      <w:r w:rsidR="001436D8" w:rsidRPr="00E66E79">
        <w:rPr>
          <w:i/>
        </w:rPr>
        <w:t>,</w:t>
      </w:r>
      <w:r w:rsidR="00CC4379" w:rsidRPr="00E66E79">
        <w:rPr>
          <w:i/>
        </w:rPr>
        <w:t xml:space="preserve"> l'arrêt des hostilités et la</w:t>
      </w:r>
      <w:r w:rsidR="009A2371" w:rsidRPr="00E66E79">
        <w:rPr>
          <w:i/>
        </w:rPr>
        <w:t xml:space="preserve"> paix définitive </w:t>
      </w:r>
      <w:r w:rsidR="00CC4379" w:rsidRPr="00E66E79">
        <w:rPr>
          <w:i/>
        </w:rPr>
        <w:t>en Casamance !</w:t>
      </w:r>
      <w:r w:rsidR="001436D8" w:rsidRPr="00E66E79">
        <w:rPr>
          <w:i/>
        </w:rPr>
        <w:t xml:space="preserve"> </w:t>
      </w:r>
      <w:r w:rsidR="00CC4379" w:rsidRPr="00E66E79">
        <w:rPr>
          <w:i/>
        </w:rPr>
        <w:t>Cessation i</w:t>
      </w:r>
      <w:r w:rsidR="009A2371" w:rsidRPr="00E66E79">
        <w:rPr>
          <w:i/>
        </w:rPr>
        <w:t>mmédiat</w:t>
      </w:r>
      <w:r w:rsidR="00CC4379" w:rsidRPr="00E66E79">
        <w:rPr>
          <w:i/>
        </w:rPr>
        <w:t>e</w:t>
      </w:r>
      <w:r w:rsidR="009A2371" w:rsidRPr="00E66E79">
        <w:rPr>
          <w:i/>
        </w:rPr>
        <w:t xml:space="preserve"> de la répression et des violations du droit des populations à</w:t>
      </w:r>
      <w:r w:rsidR="00A20445" w:rsidRPr="00E66E79">
        <w:rPr>
          <w:i/>
        </w:rPr>
        <w:t xml:space="preserve"> la marche, à</w:t>
      </w:r>
      <w:r w:rsidR="009A2371" w:rsidRPr="00E66E79">
        <w:rPr>
          <w:i/>
        </w:rPr>
        <w:t xml:space="preserve"> la manifestation et à l’information</w:t>
      </w:r>
      <w:r w:rsidR="001436D8" w:rsidRPr="00E66E79">
        <w:rPr>
          <w:i/>
        </w:rPr>
        <w:t xml:space="preserve">! </w:t>
      </w:r>
      <w:r w:rsidR="009A2371" w:rsidRPr="00E66E79">
        <w:rPr>
          <w:i/>
        </w:rPr>
        <w:t>Contre la vie chère</w:t>
      </w:r>
      <w:r w:rsidR="00A20445" w:rsidRPr="00E66E79">
        <w:rPr>
          <w:i/>
        </w:rPr>
        <w:t xml:space="preserve"> et la pauvreté galopante dans les villes, les banlieues et les campagnes !</w:t>
      </w:r>
      <w:r w:rsidR="001436D8" w:rsidRPr="00E66E79">
        <w:rPr>
          <w:i/>
        </w:rPr>
        <w:t xml:space="preserve"> </w:t>
      </w:r>
      <w:r w:rsidR="00A20445" w:rsidRPr="00E66E79">
        <w:rPr>
          <w:i/>
        </w:rPr>
        <w:t>Halte aux privations continues d'électricité au grand désarroi des ménages, des entreprises et des services ! Contre l'utilisation de la télévision nationale et des médias du service public à des fins de propagande d'un autre âge pour les WADE et leur clan !</w:t>
      </w:r>
      <w:r w:rsidR="001436D8" w:rsidRPr="00E66E79">
        <w:rPr>
          <w:i/>
        </w:rPr>
        <w:t xml:space="preserve"> </w:t>
      </w:r>
      <w:r w:rsidR="00937C12" w:rsidRPr="00E66E79">
        <w:rPr>
          <w:i/>
        </w:rPr>
        <w:t>Pour la délivrance gratuite de cartes nationales d'identité</w:t>
      </w:r>
      <w:r w:rsidR="0014078E" w:rsidRPr="00E66E79">
        <w:rPr>
          <w:i/>
        </w:rPr>
        <w:t xml:space="preserve">, </w:t>
      </w:r>
      <w:r w:rsidR="00937C12" w:rsidRPr="00E66E79">
        <w:rPr>
          <w:i/>
        </w:rPr>
        <w:t>l'inscription de plus d'un million de nouveaux électeurs sur les listes électorales  et la révision concertée du code électoral</w:t>
      </w:r>
      <w:r w:rsidR="001436D8" w:rsidRPr="00E66E79">
        <w:rPr>
          <w:i/>
        </w:rPr>
        <w:t xml:space="preserve"> </w:t>
      </w:r>
      <w:r w:rsidR="00937C12" w:rsidRPr="00E66E79">
        <w:rPr>
          <w:i/>
        </w:rPr>
        <w:t>!</w:t>
      </w:r>
      <w:r w:rsidR="001436D8" w:rsidRPr="00E66E79">
        <w:rPr>
          <w:i/>
        </w:rPr>
        <w:t xml:space="preserve"> </w:t>
      </w:r>
      <w:r w:rsidR="009A2371" w:rsidRPr="00E66E79">
        <w:rPr>
          <w:i/>
        </w:rPr>
        <w:t xml:space="preserve">Contre </w:t>
      </w:r>
      <w:r w:rsidR="00E728C6" w:rsidRPr="00E66E79">
        <w:rPr>
          <w:i/>
        </w:rPr>
        <w:t xml:space="preserve">un troisième mandat </w:t>
      </w:r>
      <w:r w:rsidR="009A2371" w:rsidRPr="00E66E79">
        <w:rPr>
          <w:i/>
        </w:rPr>
        <w:t>de Wade</w:t>
      </w:r>
      <w:r w:rsidR="00E728C6" w:rsidRPr="00E66E79">
        <w:rPr>
          <w:i/>
        </w:rPr>
        <w:t xml:space="preserve">, parfaitement irrecevable et anticonstitutionnel, contre </w:t>
      </w:r>
      <w:r w:rsidR="009A2371" w:rsidRPr="00E66E79">
        <w:rPr>
          <w:i/>
        </w:rPr>
        <w:t xml:space="preserve"> </w:t>
      </w:r>
      <w:r w:rsidR="00E728C6" w:rsidRPr="00E66E79">
        <w:rPr>
          <w:i/>
        </w:rPr>
        <w:t>son projet machiavélique de dévolution dynastique du pouvoir !</w:t>
      </w:r>
      <w:r w:rsidR="001436D8" w:rsidRPr="00E66E79">
        <w:rPr>
          <w:i/>
        </w:rPr>
        <w:t xml:space="preserve"> Non à</w:t>
      </w:r>
      <w:r w:rsidR="009A2371" w:rsidRPr="00E66E79">
        <w:rPr>
          <w:i/>
        </w:rPr>
        <w:t xml:space="preserve"> </w:t>
      </w:r>
      <w:r w:rsidR="0022304A" w:rsidRPr="00E66E79">
        <w:rPr>
          <w:i/>
        </w:rPr>
        <w:t xml:space="preserve">toutes </w:t>
      </w:r>
      <w:r w:rsidR="009A2371" w:rsidRPr="00E66E79">
        <w:rPr>
          <w:i/>
        </w:rPr>
        <w:t>les dictatures</w:t>
      </w:r>
      <w:r w:rsidR="00E728C6" w:rsidRPr="00E66E79">
        <w:rPr>
          <w:i/>
        </w:rPr>
        <w:t xml:space="preserve">, </w:t>
      </w:r>
      <w:r w:rsidR="001436D8" w:rsidRPr="00E66E79">
        <w:rPr>
          <w:i/>
        </w:rPr>
        <w:t xml:space="preserve">à </w:t>
      </w:r>
      <w:r w:rsidR="00E728C6" w:rsidRPr="00E66E79">
        <w:rPr>
          <w:i/>
        </w:rPr>
        <w:t>tous les pouvoirs autocratiques au Sénégal, en Afrique et partout dans le monde !</w:t>
      </w:r>
      <w:r w:rsidR="009A2371" w:rsidRPr="00E66E79">
        <w:rPr>
          <w:i/>
        </w:rPr>
        <w:t xml:space="preserve"> </w:t>
      </w:r>
    </w:p>
    <w:p w:rsidR="00937C12" w:rsidRPr="00E66E79" w:rsidRDefault="00937C12" w:rsidP="00937C12">
      <w:pPr>
        <w:jc w:val="right"/>
        <w:rPr>
          <w:b/>
        </w:rPr>
      </w:pPr>
    </w:p>
    <w:p w:rsidR="00066C51" w:rsidRPr="00E66E79" w:rsidRDefault="005867E2" w:rsidP="0058772D">
      <w:pPr>
        <w:jc w:val="right"/>
      </w:pPr>
      <w:r w:rsidRPr="00E66E79">
        <w:rPr>
          <w:b/>
        </w:rPr>
        <w:t>Le Secrétariat de YOONU ASKAN WI</w:t>
      </w:r>
    </w:p>
    <w:sectPr w:rsidR="00066C51" w:rsidRPr="00E66E79" w:rsidSect="00937C12">
      <w:headerReference w:type="even" r:id="rId10"/>
      <w:headerReference w:type="default" r:id="rId11"/>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9B6" w:rsidRDefault="007049B6">
      <w:r>
        <w:separator/>
      </w:r>
    </w:p>
  </w:endnote>
  <w:endnote w:type="continuationSeparator" w:id="1">
    <w:p w:rsidR="007049B6" w:rsidRDefault="007049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9B6" w:rsidRDefault="007049B6">
      <w:r>
        <w:separator/>
      </w:r>
    </w:p>
  </w:footnote>
  <w:footnote w:type="continuationSeparator" w:id="1">
    <w:p w:rsidR="007049B6" w:rsidRDefault="00704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EC2" w:rsidRDefault="00735EC2" w:rsidP="00735EC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35EC2" w:rsidRDefault="00735EC2" w:rsidP="00735EC2">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EC2" w:rsidRDefault="00735EC2" w:rsidP="00735EC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54508">
      <w:rPr>
        <w:rStyle w:val="Numrodepage"/>
        <w:noProof/>
      </w:rPr>
      <w:t>1</w:t>
    </w:r>
    <w:r>
      <w:rPr>
        <w:rStyle w:val="Numrodepage"/>
      </w:rPr>
      <w:fldChar w:fldCharType="end"/>
    </w:r>
  </w:p>
  <w:p w:rsidR="00735EC2" w:rsidRDefault="00735EC2" w:rsidP="00735EC2">
    <w:pPr>
      <w:pStyle w:val="En-tt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D79DA"/>
    <w:multiLevelType w:val="hybridMultilevel"/>
    <w:tmpl w:val="068449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2283725"/>
    <w:multiLevelType w:val="hybridMultilevel"/>
    <w:tmpl w:val="1406A4E4"/>
    <w:lvl w:ilvl="0" w:tplc="3288FE22">
      <w:start w:val="4"/>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C7CA8"/>
    <w:rsid w:val="00006C92"/>
    <w:rsid w:val="00015B72"/>
    <w:rsid w:val="00045474"/>
    <w:rsid w:val="00066C51"/>
    <w:rsid w:val="0007743F"/>
    <w:rsid w:val="000907A7"/>
    <w:rsid w:val="000969A7"/>
    <w:rsid w:val="000B1F4F"/>
    <w:rsid w:val="000D6751"/>
    <w:rsid w:val="000F0A21"/>
    <w:rsid w:val="000F608C"/>
    <w:rsid w:val="00113ED6"/>
    <w:rsid w:val="0012621F"/>
    <w:rsid w:val="0014078E"/>
    <w:rsid w:val="001436D8"/>
    <w:rsid w:val="0014638B"/>
    <w:rsid w:val="0018211B"/>
    <w:rsid w:val="001B2CD7"/>
    <w:rsid w:val="001E183B"/>
    <w:rsid w:val="001E58EB"/>
    <w:rsid w:val="00200EFA"/>
    <w:rsid w:val="0022035F"/>
    <w:rsid w:val="0022304A"/>
    <w:rsid w:val="00236AC8"/>
    <w:rsid w:val="00277A73"/>
    <w:rsid w:val="002A7B31"/>
    <w:rsid w:val="002A7B49"/>
    <w:rsid w:val="003116FA"/>
    <w:rsid w:val="00316CC8"/>
    <w:rsid w:val="00351657"/>
    <w:rsid w:val="003550B0"/>
    <w:rsid w:val="00391DDD"/>
    <w:rsid w:val="003945AD"/>
    <w:rsid w:val="00397669"/>
    <w:rsid w:val="003A514A"/>
    <w:rsid w:val="003B37B6"/>
    <w:rsid w:val="0040382D"/>
    <w:rsid w:val="0045064A"/>
    <w:rsid w:val="00471187"/>
    <w:rsid w:val="004756DA"/>
    <w:rsid w:val="004962E4"/>
    <w:rsid w:val="004B2522"/>
    <w:rsid w:val="004C37B4"/>
    <w:rsid w:val="004D59BD"/>
    <w:rsid w:val="004E5ED8"/>
    <w:rsid w:val="00503D70"/>
    <w:rsid w:val="00504F8A"/>
    <w:rsid w:val="0051606F"/>
    <w:rsid w:val="005500A4"/>
    <w:rsid w:val="00555A49"/>
    <w:rsid w:val="0056184C"/>
    <w:rsid w:val="005867E2"/>
    <w:rsid w:val="0058772D"/>
    <w:rsid w:val="00596ADE"/>
    <w:rsid w:val="005A4B2F"/>
    <w:rsid w:val="005D5467"/>
    <w:rsid w:val="005D661E"/>
    <w:rsid w:val="005F12BB"/>
    <w:rsid w:val="00614574"/>
    <w:rsid w:val="0064640F"/>
    <w:rsid w:val="00651E1F"/>
    <w:rsid w:val="00694A92"/>
    <w:rsid w:val="006E05E1"/>
    <w:rsid w:val="006F146C"/>
    <w:rsid w:val="007049B6"/>
    <w:rsid w:val="007241B1"/>
    <w:rsid w:val="007256D3"/>
    <w:rsid w:val="00725A6D"/>
    <w:rsid w:val="00735EC2"/>
    <w:rsid w:val="00766FD8"/>
    <w:rsid w:val="00791840"/>
    <w:rsid w:val="007B65A0"/>
    <w:rsid w:val="007C29B9"/>
    <w:rsid w:val="007C2E9D"/>
    <w:rsid w:val="007D79FD"/>
    <w:rsid w:val="0080099C"/>
    <w:rsid w:val="00814381"/>
    <w:rsid w:val="00822098"/>
    <w:rsid w:val="00822319"/>
    <w:rsid w:val="00823395"/>
    <w:rsid w:val="00853245"/>
    <w:rsid w:val="00854508"/>
    <w:rsid w:val="00862A41"/>
    <w:rsid w:val="00893EA1"/>
    <w:rsid w:val="008971E5"/>
    <w:rsid w:val="008A6EB8"/>
    <w:rsid w:val="008B5B6C"/>
    <w:rsid w:val="00921756"/>
    <w:rsid w:val="0092513E"/>
    <w:rsid w:val="00937C12"/>
    <w:rsid w:val="00956308"/>
    <w:rsid w:val="0097252B"/>
    <w:rsid w:val="009733FA"/>
    <w:rsid w:val="00974903"/>
    <w:rsid w:val="00982CE6"/>
    <w:rsid w:val="009A2371"/>
    <w:rsid w:val="009B2DA6"/>
    <w:rsid w:val="009D433B"/>
    <w:rsid w:val="009E0775"/>
    <w:rsid w:val="00A20445"/>
    <w:rsid w:val="00A3293A"/>
    <w:rsid w:val="00A46414"/>
    <w:rsid w:val="00A64F8F"/>
    <w:rsid w:val="00A81047"/>
    <w:rsid w:val="00B75312"/>
    <w:rsid w:val="00B77525"/>
    <w:rsid w:val="00B84558"/>
    <w:rsid w:val="00B935E2"/>
    <w:rsid w:val="00BC7CA8"/>
    <w:rsid w:val="00BD3955"/>
    <w:rsid w:val="00C0740F"/>
    <w:rsid w:val="00C150F2"/>
    <w:rsid w:val="00C42430"/>
    <w:rsid w:val="00C45182"/>
    <w:rsid w:val="00C65491"/>
    <w:rsid w:val="00C755E9"/>
    <w:rsid w:val="00C936B2"/>
    <w:rsid w:val="00CA5DB6"/>
    <w:rsid w:val="00CC4379"/>
    <w:rsid w:val="00CD5CE2"/>
    <w:rsid w:val="00CF2825"/>
    <w:rsid w:val="00D20BC2"/>
    <w:rsid w:val="00D66B03"/>
    <w:rsid w:val="00D7570A"/>
    <w:rsid w:val="00D95E6E"/>
    <w:rsid w:val="00DC6DB9"/>
    <w:rsid w:val="00E063C8"/>
    <w:rsid w:val="00E54225"/>
    <w:rsid w:val="00E60FBC"/>
    <w:rsid w:val="00E66E79"/>
    <w:rsid w:val="00E728C6"/>
    <w:rsid w:val="00E82EAC"/>
    <w:rsid w:val="00F34109"/>
    <w:rsid w:val="00F53F17"/>
    <w:rsid w:val="00F55B59"/>
    <w:rsid w:val="00F74E13"/>
    <w:rsid w:val="00F76FC1"/>
    <w:rsid w:val="00F816E2"/>
    <w:rsid w:val="00F9437A"/>
    <w:rsid w:val="00FA691A"/>
    <w:rsid w:val="00FB483D"/>
    <w:rsid w:val="00FD6B89"/>
    <w:rsid w:val="00FF55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8B"/>
    <w:rPr>
      <w:rFonts w:ascii="Times New Roman" w:eastAsia="Times New Roman" w:hAnsi="Times New Roman"/>
      <w:sz w:val="24"/>
      <w:szCs w:val="24"/>
    </w:rPr>
  </w:style>
  <w:style w:type="paragraph" w:styleId="Titre1">
    <w:name w:val="heading 1"/>
    <w:basedOn w:val="Normal"/>
    <w:next w:val="Normal"/>
    <w:link w:val="Titre1Car"/>
    <w:qFormat/>
    <w:rsid w:val="00E54225"/>
    <w:pPr>
      <w:keepNext/>
      <w:outlineLvl w:val="0"/>
    </w:pPr>
    <w:rPr>
      <w:rFonts w:ascii="Arial Black" w:hAnsi="Arial Black"/>
      <w:outline/>
      <w:sz w:val="64"/>
      <w:szCs w:val="20"/>
    </w:rPr>
  </w:style>
  <w:style w:type="paragraph" w:styleId="Titre3">
    <w:name w:val="heading 3"/>
    <w:basedOn w:val="Normal"/>
    <w:next w:val="Normal"/>
    <w:link w:val="Titre3Car"/>
    <w:qFormat/>
    <w:rsid w:val="00E54225"/>
    <w:pPr>
      <w:keepNext/>
      <w:outlineLvl w:val="2"/>
    </w:pPr>
    <w:rPr>
      <w:b/>
      <w:sz w:val="32"/>
      <w:szCs w:val="20"/>
    </w:rPr>
  </w:style>
  <w:style w:type="paragraph" w:styleId="Titre6">
    <w:name w:val="heading 6"/>
    <w:basedOn w:val="Normal"/>
    <w:next w:val="Normal"/>
    <w:link w:val="Titre6Car"/>
    <w:qFormat/>
    <w:rsid w:val="00E54225"/>
    <w:pPr>
      <w:keepNext/>
      <w:ind w:left="3540" w:firstLine="708"/>
      <w:outlineLvl w:val="5"/>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54225"/>
    <w:rPr>
      <w:rFonts w:ascii="Arial Black" w:eastAsia="Times New Roman" w:hAnsi="Arial Black"/>
      <w:outline/>
      <w:sz w:val="64"/>
    </w:rPr>
  </w:style>
  <w:style w:type="character" w:customStyle="1" w:styleId="Titre3Car">
    <w:name w:val="Titre 3 Car"/>
    <w:basedOn w:val="Policepardfaut"/>
    <w:link w:val="Titre3"/>
    <w:rsid w:val="00E54225"/>
    <w:rPr>
      <w:rFonts w:ascii="Times New Roman" w:eastAsia="Times New Roman" w:hAnsi="Times New Roman"/>
      <w:b/>
      <w:sz w:val="32"/>
    </w:rPr>
  </w:style>
  <w:style w:type="character" w:customStyle="1" w:styleId="Titre6Car">
    <w:name w:val="Titre 6 Car"/>
    <w:basedOn w:val="Policepardfaut"/>
    <w:link w:val="Titre6"/>
    <w:rsid w:val="00E54225"/>
    <w:rPr>
      <w:rFonts w:ascii="Times New Roman" w:eastAsia="Times New Roman" w:hAnsi="Times New Roman"/>
      <w:b/>
      <w:sz w:val="24"/>
    </w:rPr>
  </w:style>
  <w:style w:type="character" w:styleId="Accentuation">
    <w:name w:val="Emphasis"/>
    <w:basedOn w:val="Policepardfaut"/>
    <w:qFormat/>
    <w:rsid w:val="0056184C"/>
    <w:rPr>
      <w:i/>
      <w:iCs/>
    </w:rPr>
  </w:style>
  <w:style w:type="character" w:customStyle="1" w:styleId="apple-converted-space">
    <w:name w:val="apple-converted-space"/>
    <w:basedOn w:val="Policepardfaut"/>
    <w:rsid w:val="005A4B2F"/>
  </w:style>
  <w:style w:type="character" w:styleId="lev">
    <w:name w:val="Strong"/>
    <w:basedOn w:val="Policepardfaut"/>
    <w:uiPriority w:val="22"/>
    <w:qFormat/>
    <w:rsid w:val="005A4B2F"/>
    <w:rPr>
      <w:b/>
      <w:bCs/>
    </w:rPr>
  </w:style>
  <w:style w:type="character" w:styleId="Lienhypertexte">
    <w:name w:val="Hyperlink"/>
    <w:basedOn w:val="Policepardfaut"/>
    <w:unhideWhenUsed/>
    <w:rsid w:val="003A514A"/>
    <w:rPr>
      <w:color w:val="0000FF"/>
      <w:u w:val="single"/>
    </w:rPr>
  </w:style>
  <w:style w:type="character" w:customStyle="1" w:styleId="apple-style-span">
    <w:name w:val="apple-style-span"/>
    <w:basedOn w:val="Policepardfaut"/>
    <w:rsid w:val="00E54225"/>
  </w:style>
  <w:style w:type="character" w:customStyle="1" w:styleId="TextedebullesCar">
    <w:name w:val="Texte de bulles Car"/>
    <w:basedOn w:val="Policepardfaut"/>
    <w:link w:val="Textedebulles"/>
    <w:uiPriority w:val="99"/>
    <w:semiHidden/>
    <w:rsid w:val="00E54225"/>
    <w:rPr>
      <w:rFonts w:ascii="Tahoma" w:eastAsia="Times New Roman" w:hAnsi="Tahoma" w:cs="Tahoma"/>
      <w:sz w:val="16"/>
      <w:szCs w:val="16"/>
    </w:rPr>
  </w:style>
  <w:style w:type="paragraph" w:styleId="Textedebulles">
    <w:name w:val="Balloon Text"/>
    <w:basedOn w:val="Normal"/>
    <w:link w:val="TextedebullesCar"/>
    <w:uiPriority w:val="99"/>
    <w:semiHidden/>
    <w:unhideWhenUsed/>
    <w:rsid w:val="00E54225"/>
    <w:rPr>
      <w:rFonts w:ascii="Tahoma" w:hAnsi="Tahoma" w:cs="Tahoma"/>
      <w:sz w:val="16"/>
      <w:szCs w:val="16"/>
    </w:rPr>
  </w:style>
  <w:style w:type="paragraph" w:styleId="En-tte">
    <w:name w:val="header"/>
    <w:basedOn w:val="Normal"/>
    <w:link w:val="En-tteCar"/>
    <w:rsid w:val="00E54225"/>
    <w:pPr>
      <w:tabs>
        <w:tab w:val="center" w:pos="4536"/>
        <w:tab w:val="right" w:pos="9072"/>
      </w:tabs>
    </w:pPr>
  </w:style>
  <w:style w:type="character" w:customStyle="1" w:styleId="En-tteCar">
    <w:name w:val="En-tête Car"/>
    <w:basedOn w:val="Policepardfaut"/>
    <w:link w:val="En-tte"/>
    <w:rsid w:val="00E54225"/>
    <w:rPr>
      <w:rFonts w:ascii="Times New Roman" w:eastAsia="Times New Roman" w:hAnsi="Times New Roman"/>
      <w:sz w:val="24"/>
      <w:szCs w:val="24"/>
    </w:rPr>
  </w:style>
  <w:style w:type="paragraph" w:styleId="Pieddepage">
    <w:name w:val="footer"/>
    <w:basedOn w:val="Normal"/>
    <w:link w:val="PieddepageCar"/>
    <w:rsid w:val="00E54225"/>
    <w:pPr>
      <w:tabs>
        <w:tab w:val="center" w:pos="4536"/>
        <w:tab w:val="right" w:pos="9072"/>
      </w:tabs>
    </w:pPr>
  </w:style>
  <w:style w:type="character" w:customStyle="1" w:styleId="PieddepageCar">
    <w:name w:val="Pied de page Car"/>
    <w:basedOn w:val="Policepardfaut"/>
    <w:link w:val="Pieddepage"/>
    <w:rsid w:val="00E54225"/>
    <w:rPr>
      <w:rFonts w:ascii="Times New Roman" w:eastAsia="Times New Roman" w:hAnsi="Times New Roman"/>
      <w:sz w:val="24"/>
      <w:szCs w:val="24"/>
    </w:rPr>
  </w:style>
  <w:style w:type="character" w:styleId="Numrodepage">
    <w:name w:val="page number"/>
    <w:basedOn w:val="Policepardfaut"/>
    <w:rsid w:val="00E54225"/>
  </w:style>
  <w:style w:type="paragraph" w:styleId="Titre">
    <w:name w:val="Title"/>
    <w:basedOn w:val="Normal"/>
    <w:next w:val="Normal"/>
    <w:link w:val="TitreCar"/>
    <w:qFormat/>
    <w:rsid w:val="00E54225"/>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rsid w:val="00E54225"/>
    <w:rPr>
      <w:rFonts w:ascii="Cambria" w:eastAsia="Times New Roman" w:hAnsi="Cambria"/>
      <w:b/>
      <w:bCs/>
      <w:kern w:val="28"/>
      <w:sz w:val="32"/>
      <w:szCs w:val="32"/>
    </w:rPr>
  </w:style>
  <w:style w:type="paragraph" w:styleId="Paragraphedeliste">
    <w:name w:val="List Paragraph"/>
    <w:basedOn w:val="Normal"/>
    <w:uiPriority w:val="34"/>
    <w:qFormat/>
    <w:rsid w:val="00E5422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3984183">
      <w:bodyDiv w:val="1"/>
      <w:marLeft w:val="0"/>
      <w:marRight w:val="0"/>
      <w:marTop w:val="0"/>
      <w:marBottom w:val="0"/>
      <w:divBdr>
        <w:top w:val="none" w:sz="0" w:space="0" w:color="auto"/>
        <w:left w:val="none" w:sz="0" w:space="0" w:color="auto"/>
        <w:bottom w:val="none" w:sz="0" w:space="0" w:color="auto"/>
        <w:right w:val="none" w:sz="0" w:space="0" w:color="auto"/>
      </w:divBdr>
    </w:div>
    <w:div w:id="194537041">
      <w:bodyDiv w:val="1"/>
      <w:marLeft w:val="0"/>
      <w:marRight w:val="0"/>
      <w:marTop w:val="0"/>
      <w:marBottom w:val="0"/>
      <w:divBdr>
        <w:top w:val="none" w:sz="0" w:space="0" w:color="auto"/>
        <w:left w:val="none" w:sz="0" w:space="0" w:color="auto"/>
        <w:bottom w:val="none" w:sz="0" w:space="0" w:color="auto"/>
        <w:right w:val="none" w:sz="0" w:space="0" w:color="auto"/>
      </w:divBdr>
      <w:divsChild>
        <w:div w:id="1067727246">
          <w:marLeft w:val="150"/>
          <w:marRight w:val="150"/>
          <w:marTop w:val="0"/>
          <w:marBottom w:val="150"/>
          <w:divBdr>
            <w:top w:val="none" w:sz="0" w:space="0" w:color="auto"/>
            <w:left w:val="none" w:sz="0" w:space="0" w:color="auto"/>
            <w:bottom w:val="none" w:sz="0" w:space="0" w:color="auto"/>
            <w:right w:val="none" w:sz="0" w:space="0" w:color="auto"/>
          </w:divBdr>
          <w:divsChild>
            <w:div w:id="16021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26546">
      <w:bodyDiv w:val="1"/>
      <w:marLeft w:val="0"/>
      <w:marRight w:val="0"/>
      <w:marTop w:val="0"/>
      <w:marBottom w:val="0"/>
      <w:divBdr>
        <w:top w:val="none" w:sz="0" w:space="0" w:color="auto"/>
        <w:left w:val="none" w:sz="0" w:space="0" w:color="auto"/>
        <w:bottom w:val="none" w:sz="0" w:space="0" w:color="auto"/>
        <w:right w:val="none" w:sz="0" w:space="0" w:color="auto"/>
      </w:divBdr>
    </w:div>
    <w:div w:id="489172198">
      <w:bodyDiv w:val="1"/>
      <w:marLeft w:val="0"/>
      <w:marRight w:val="0"/>
      <w:marTop w:val="0"/>
      <w:marBottom w:val="0"/>
      <w:divBdr>
        <w:top w:val="none" w:sz="0" w:space="0" w:color="auto"/>
        <w:left w:val="none" w:sz="0" w:space="0" w:color="auto"/>
        <w:bottom w:val="none" w:sz="0" w:space="0" w:color="auto"/>
        <w:right w:val="none" w:sz="0" w:space="0" w:color="auto"/>
      </w:divBdr>
    </w:div>
    <w:div w:id="765535332">
      <w:bodyDiv w:val="1"/>
      <w:marLeft w:val="0"/>
      <w:marRight w:val="0"/>
      <w:marTop w:val="0"/>
      <w:marBottom w:val="0"/>
      <w:divBdr>
        <w:top w:val="none" w:sz="0" w:space="0" w:color="auto"/>
        <w:left w:val="none" w:sz="0" w:space="0" w:color="auto"/>
        <w:bottom w:val="none" w:sz="0" w:space="0" w:color="auto"/>
        <w:right w:val="none" w:sz="0" w:space="0" w:color="auto"/>
      </w:divBdr>
    </w:div>
    <w:div w:id="1051884122">
      <w:bodyDiv w:val="1"/>
      <w:marLeft w:val="0"/>
      <w:marRight w:val="0"/>
      <w:marTop w:val="0"/>
      <w:marBottom w:val="0"/>
      <w:divBdr>
        <w:top w:val="none" w:sz="0" w:space="0" w:color="auto"/>
        <w:left w:val="none" w:sz="0" w:space="0" w:color="auto"/>
        <w:bottom w:val="none" w:sz="0" w:space="0" w:color="auto"/>
        <w:right w:val="none" w:sz="0" w:space="0" w:color="auto"/>
      </w:divBdr>
      <w:divsChild>
        <w:div w:id="416441453">
          <w:marLeft w:val="150"/>
          <w:marRight w:val="150"/>
          <w:marTop w:val="0"/>
          <w:marBottom w:val="150"/>
          <w:divBdr>
            <w:top w:val="none" w:sz="0" w:space="0" w:color="auto"/>
            <w:left w:val="none" w:sz="0" w:space="0" w:color="auto"/>
            <w:bottom w:val="none" w:sz="0" w:space="0" w:color="auto"/>
            <w:right w:val="none" w:sz="0" w:space="0" w:color="auto"/>
          </w:divBdr>
          <w:divsChild>
            <w:div w:id="435949304">
              <w:marLeft w:val="0"/>
              <w:marRight w:val="0"/>
              <w:marTop w:val="0"/>
              <w:marBottom w:val="0"/>
              <w:divBdr>
                <w:top w:val="none" w:sz="0" w:space="0" w:color="auto"/>
                <w:left w:val="none" w:sz="0" w:space="0" w:color="auto"/>
                <w:bottom w:val="none" w:sz="0" w:space="0" w:color="auto"/>
                <w:right w:val="none" w:sz="0" w:space="0" w:color="auto"/>
              </w:divBdr>
            </w:div>
            <w:div w:id="450175232">
              <w:marLeft w:val="0"/>
              <w:marRight w:val="0"/>
              <w:marTop w:val="0"/>
              <w:marBottom w:val="0"/>
              <w:divBdr>
                <w:top w:val="none" w:sz="0" w:space="0" w:color="auto"/>
                <w:left w:val="none" w:sz="0" w:space="0" w:color="auto"/>
                <w:bottom w:val="none" w:sz="0" w:space="0" w:color="auto"/>
                <w:right w:val="none" w:sz="0" w:space="0" w:color="auto"/>
              </w:divBdr>
            </w:div>
            <w:div w:id="1216166163">
              <w:marLeft w:val="0"/>
              <w:marRight w:val="0"/>
              <w:marTop w:val="0"/>
              <w:marBottom w:val="0"/>
              <w:divBdr>
                <w:top w:val="none" w:sz="0" w:space="0" w:color="auto"/>
                <w:left w:val="none" w:sz="0" w:space="0" w:color="auto"/>
                <w:bottom w:val="none" w:sz="0" w:space="0" w:color="auto"/>
                <w:right w:val="none" w:sz="0" w:space="0" w:color="auto"/>
              </w:divBdr>
            </w:div>
            <w:div w:id="21463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2997">
      <w:bodyDiv w:val="1"/>
      <w:marLeft w:val="0"/>
      <w:marRight w:val="0"/>
      <w:marTop w:val="0"/>
      <w:marBottom w:val="0"/>
      <w:divBdr>
        <w:top w:val="none" w:sz="0" w:space="0" w:color="auto"/>
        <w:left w:val="none" w:sz="0" w:space="0" w:color="auto"/>
        <w:bottom w:val="none" w:sz="0" w:space="0" w:color="auto"/>
        <w:right w:val="none" w:sz="0" w:space="0" w:color="auto"/>
      </w:divBdr>
      <w:divsChild>
        <w:div w:id="2036419354">
          <w:marLeft w:val="150"/>
          <w:marRight w:val="150"/>
          <w:marTop w:val="0"/>
          <w:marBottom w:val="150"/>
          <w:divBdr>
            <w:top w:val="none" w:sz="0" w:space="0" w:color="auto"/>
            <w:left w:val="none" w:sz="0" w:space="0" w:color="auto"/>
            <w:bottom w:val="none" w:sz="0" w:space="0" w:color="auto"/>
            <w:right w:val="none" w:sz="0" w:space="0" w:color="auto"/>
          </w:divBdr>
        </w:div>
      </w:divsChild>
    </w:div>
    <w:div w:id="1178934093">
      <w:bodyDiv w:val="1"/>
      <w:marLeft w:val="0"/>
      <w:marRight w:val="0"/>
      <w:marTop w:val="0"/>
      <w:marBottom w:val="0"/>
      <w:divBdr>
        <w:top w:val="none" w:sz="0" w:space="0" w:color="auto"/>
        <w:left w:val="none" w:sz="0" w:space="0" w:color="auto"/>
        <w:bottom w:val="none" w:sz="0" w:space="0" w:color="auto"/>
        <w:right w:val="none" w:sz="0" w:space="0" w:color="auto"/>
      </w:divBdr>
      <w:divsChild>
        <w:div w:id="75442527">
          <w:marLeft w:val="150"/>
          <w:marRight w:val="150"/>
          <w:marTop w:val="0"/>
          <w:marBottom w:val="150"/>
          <w:divBdr>
            <w:top w:val="none" w:sz="0" w:space="0" w:color="auto"/>
            <w:left w:val="none" w:sz="0" w:space="0" w:color="auto"/>
            <w:bottom w:val="none" w:sz="0" w:space="0" w:color="auto"/>
            <w:right w:val="none" w:sz="0" w:space="0" w:color="auto"/>
          </w:divBdr>
          <w:divsChild>
            <w:div w:id="286278633">
              <w:marLeft w:val="0"/>
              <w:marRight w:val="0"/>
              <w:marTop w:val="0"/>
              <w:marBottom w:val="0"/>
              <w:divBdr>
                <w:top w:val="none" w:sz="0" w:space="0" w:color="auto"/>
                <w:left w:val="none" w:sz="0" w:space="0" w:color="auto"/>
                <w:bottom w:val="none" w:sz="0" w:space="0" w:color="auto"/>
                <w:right w:val="none" w:sz="0" w:space="0" w:color="auto"/>
              </w:divBdr>
            </w:div>
            <w:div w:id="914700332">
              <w:marLeft w:val="0"/>
              <w:marRight w:val="0"/>
              <w:marTop w:val="0"/>
              <w:marBottom w:val="0"/>
              <w:divBdr>
                <w:top w:val="none" w:sz="0" w:space="0" w:color="auto"/>
                <w:left w:val="none" w:sz="0" w:space="0" w:color="auto"/>
                <w:bottom w:val="none" w:sz="0" w:space="0" w:color="auto"/>
                <w:right w:val="none" w:sz="0" w:space="0" w:color="auto"/>
              </w:divBdr>
            </w:div>
            <w:div w:id="1160735070">
              <w:marLeft w:val="0"/>
              <w:marRight w:val="0"/>
              <w:marTop w:val="0"/>
              <w:marBottom w:val="0"/>
              <w:divBdr>
                <w:top w:val="none" w:sz="0" w:space="0" w:color="auto"/>
                <w:left w:val="none" w:sz="0" w:space="0" w:color="auto"/>
                <w:bottom w:val="none" w:sz="0" w:space="0" w:color="auto"/>
                <w:right w:val="none" w:sz="0" w:space="0" w:color="auto"/>
              </w:divBdr>
            </w:div>
            <w:div w:id="1256015707">
              <w:marLeft w:val="0"/>
              <w:marRight w:val="0"/>
              <w:marTop w:val="0"/>
              <w:marBottom w:val="0"/>
              <w:divBdr>
                <w:top w:val="none" w:sz="0" w:space="0" w:color="auto"/>
                <w:left w:val="none" w:sz="0" w:space="0" w:color="auto"/>
                <w:bottom w:val="none" w:sz="0" w:space="0" w:color="auto"/>
                <w:right w:val="none" w:sz="0" w:space="0" w:color="auto"/>
              </w:divBdr>
            </w:div>
            <w:div w:id="1539899910">
              <w:marLeft w:val="0"/>
              <w:marRight w:val="0"/>
              <w:marTop w:val="0"/>
              <w:marBottom w:val="0"/>
              <w:divBdr>
                <w:top w:val="none" w:sz="0" w:space="0" w:color="auto"/>
                <w:left w:val="none" w:sz="0" w:space="0" w:color="auto"/>
                <w:bottom w:val="none" w:sz="0" w:space="0" w:color="auto"/>
                <w:right w:val="none" w:sz="0" w:space="0" w:color="auto"/>
              </w:divBdr>
            </w:div>
            <w:div w:id="1788424928">
              <w:marLeft w:val="0"/>
              <w:marRight w:val="0"/>
              <w:marTop w:val="0"/>
              <w:marBottom w:val="0"/>
              <w:divBdr>
                <w:top w:val="none" w:sz="0" w:space="0" w:color="auto"/>
                <w:left w:val="none" w:sz="0" w:space="0" w:color="auto"/>
                <w:bottom w:val="none" w:sz="0" w:space="0" w:color="auto"/>
                <w:right w:val="none" w:sz="0" w:space="0" w:color="auto"/>
              </w:divBdr>
            </w:div>
            <w:div w:id="20917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89516">
      <w:bodyDiv w:val="1"/>
      <w:marLeft w:val="0"/>
      <w:marRight w:val="0"/>
      <w:marTop w:val="0"/>
      <w:marBottom w:val="0"/>
      <w:divBdr>
        <w:top w:val="none" w:sz="0" w:space="0" w:color="auto"/>
        <w:left w:val="none" w:sz="0" w:space="0" w:color="auto"/>
        <w:bottom w:val="none" w:sz="0" w:space="0" w:color="auto"/>
        <w:right w:val="none" w:sz="0" w:space="0" w:color="auto"/>
      </w:divBdr>
      <w:divsChild>
        <w:div w:id="1046760719">
          <w:marLeft w:val="150"/>
          <w:marRight w:val="150"/>
          <w:marTop w:val="0"/>
          <w:marBottom w:val="150"/>
          <w:divBdr>
            <w:top w:val="none" w:sz="0" w:space="0" w:color="auto"/>
            <w:left w:val="none" w:sz="0" w:space="0" w:color="auto"/>
            <w:bottom w:val="none" w:sz="0" w:space="0" w:color="auto"/>
            <w:right w:val="none" w:sz="0" w:space="0" w:color="auto"/>
          </w:divBdr>
          <w:divsChild>
            <w:div w:id="81030637">
              <w:marLeft w:val="0"/>
              <w:marRight w:val="0"/>
              <w:marTop w:val="0"/>
              <w:marBottom w:val="0"/>
              <w:divBdr>
                <w:top w:val="none" w:sz="0" w:space="0" w:color="auto"/>
                <w:left w:val="none" w:sz="0" w:space="0" w:color="auto"/>
                <w:bottom w:val="none" w:sz="0" w:space="0" w:color="auto"/>
                <w:right w:val="none" w:sz="0" w:space="0" w:color="auto"/>
              </w:divBdr>
            </w:div>
            <w:div w:id="593904821">
              <w:marLeft w:val="0"/>
              <w:marRight w:val="0"/>
              <w:marTop w:val="0"/>
              <w:marBottom w:val="0"/>
              <w:divBdr>
                <w:top w:val="none" w:sz="0" w:space="0" w:color="auto"/>
                <w:left w:val="none" w:sz="0" w:space="0" w:color="auto"/>
                <w:bottom w:val="none" w:sz="0" w:space="0" w:color="auto"/>
                <w:right w:val="none" w:sz="0" w:space="0" w:color="auto"/>
              </w:divBdr>
            </w:div>
            <w:div w:id="1228682344">
              <w:marLeft w:val="0"/>
              <w:marRight w:val="0"/>
              <w:marTop w:val="0"/>
              <w:marBottom w:val="0"/>
              <w:divBdr>
                <w:top w:val="none" w:sz="0" w:space="0" w:color="auto"/>
                <w:left w:val="none" w:sz="0" w:space="0" w:color="auto"/>
                <w:bottom w:val="none" w:sz="0" w:space="0" w:color="auto"/>
                <w:right w:val="none" w:sz="0" w:space="0" w:color="auto"/>
              </w:divBdr>
            </w:div>
            <w:div w:id="17814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8525">
      <w:bodyDiv w:val="1"/>
      <w:marLeft w:val="0"/>
      <w:marRight w:val="0"/>
      <w:marTop w:val="0"/>
      <w:marBottom w:val="0"/>
      <w:divBdr>
        <w:top w:val="none" w:sz="0" w:space="0" w:color="auto"/>
        <w:left w:val="none" w:sz="0" w:space="0" w:color="auto"/>
        <w:bottom w:val="none" w:sz="0" w:space="0" w:color="auto"/>
        <w:right w:val="none" w:sz="0" w:space="0" w:color="auto"/>
      </w:divBdr>
    </w:div>
    <w:div w:id="2097970322">
      <w:bodyDiv w:val="1"/>
      <w:marLeft w:val="0"/>
      <w:marRight w:val="0"/>
      <w:marTop w:val="0"/>
      <w:marBottom w:val="0"/>
      <w:divBdr>
        <w:top w:val="none" w:sz="0" w:space="0" w:color="auto"/>
        <w:left w:val="none" w:sz="0" w:space="0" w:color="auto"/>
        <w:bottom w:val="none" w:sz="0" w:space="0" w:color="auto"/>
        <w:right w:val="none" w:sz="0" w:space="0" w:color="auto"/>
      </w:divBdr>
      <w:divsChild>
        <w:div w:id="19360191">
          <w:marLeft w:val="150"/>
          <w:marRight w:val="150"/>
          <w:marTop w:val="0"/>
          <w:marBottom w:val="150"/>
          <w:divBdr>
            <w:top w:val="none" w:sz="0" w:space="0" w:color="auto"/>
            <w:left w:val="none" w:sz="0" w:space="0" w:color="auto"/>
            <w:bottom w:val="none" w:sz="0" w:space="0" w:color="auto"/>
            <w:right w:val="none" w:sz="0" w:space="0" w:color="auto"/>
          </w:divBdr>
        </w:div>
        <w:div w:id="1148018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onuaskanwi.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D29A7-66FF-459E-9EFE-55F39C89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2146</Words>
  <Characters>11803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13922</CharactersWithSpaces>
  <SharedDoc>false</SharedDoc>
  <HLinks>
    <vt:vector size="6" baseType="variant">
      <vt:variant>
        <vt:i4>6160468</vt:i4>
      </vt:variant>
      <vt:variant>
        <vt:i4>0</vt:i4>
      </vt:variant>
      <vt:variant>
        <vt:i4>0</vt:i4>
      </vt:variant>
      <vt:variant>
        <vt:i4>5</vt:i4>
      </vt:variant>
      <vt:variant>
        <vt:lpwstr>http://www.yoonuaskanwi.org/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ipfp</dc:creator>
  <cp:keywords/>
  <cp:lastModifiedBy>utilisateur</cp:lastModifiedBy>
  <cp:revision>2</cp:revision>
  <cp:lastPrinted>2011-05-07T06:34:00Z</cp:lastPrinted>
  <dcterms:created xsi:type="dcterms:W3CDTF">2011-06-11T10:21:00Z</dcterms:created>
  <dcterms:modified xsi:type="dcterms:W3CDTF">2011-06-11T10:21:00Z</dcterms:modified>
</cp:coreProperties>
</file>